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C8C2F" w14:textId="77777777" w:rsidR="000913B2" w:rsidRPr="00473458" w:rsidRDefault="000913B2" w:rsidP="000913B2">
      <w:pPr>
        <w:rPr>
          <w:rFonts w:cstheme="minorHAnsi"/>
          <w:b/>
          <w:sz w:val="28"/>
          <w:szCs w:val="28"/>
        </w:rPr>
      </w:pPr>
    </w:p>
    <w:p w14:paraId="183AC39D" w14:textId="77777777" w:rsidR="000913B2" w:rsidRDefault="000913B2" w:rsidP="000913B2">
      <w:pPr>
        <w:pStyle w:val="BodyText"/>
        <w:spacing w:before="2" w:after="2"/>
        <w:ind w:left="720"/>
        <w:rPr>
          <w:rFonts w:ascii="Times New Roman"/>
          <w:sz w:val="20"/>
        </w:rPr>
      </w:pPr>
      <w:r>
        <w:rPr>
          <w:rFonts w:ascii="Times New Roman"/>
          <w:sz w:val="20"/>
        </w:rPr>
        <w:t xml:space="preserve">   </w:t>
      </w:r>
      <w:r>
        <w:rPr>
          <w:rFonts w:ascii="Times New Roman"/>
          <w:sz w:val="20"/>
        </w:rPr>
        <w:tab/>
      </w:r>
      <w:r>
        <w:rPr>
          <w:rFonts w:ascii="Times New Roman"/>
          <w:sz w:val="20"/>
        </w:rPr>
        <w:tab/>
      </w:r>
    </w:p>
    <w:p w14:paraId="216F1E07" w14:textId="77777777" w:rsidR="000913B2" w:rsidRDefault="000913B2" w:rsidP="000913B2">
      <w:pPr>
        <w:pStyle w:val="BodyText"/>
        <w:spacing w:before="2" w:after="2"/>
        <w:ind w:left="720"/>
        <w:rPr>
          <w:rFonts w:ascii="Times New Roman"/>
          <w:sz w:val="20"/>
        </w:rPr>
      </w:pPr>
    </w:p>
    <w:p w14:paraId="3EDFAAAA" w14:textId="77777777" w:rsidR="000913B2" w:rsidRDefault="000913B2" w:rsidP="000913B2">
      <w:pPr>
        <w:pStyle w:val="BodyText"/>
        <w:spacing w:before="2" w:after="2"/>
        <w:ind w:left="720"/>
        <w:rPr>
          <w:rFonts w:ascii="Times New Roman"/>
          <w:sz w:val="20"/>
        </w:rPr>
      </w:pPr>
    </w:p>
    <w:p w14:paraId="25A31779" w14:textId="77777777" w:rsidR="000913B2" w:rsidRDefault="000913B2" w:rsidP="000913B2">
      <w:pPr>
        <w:pStyle w:val="BodyText"/>
        <w:spacing w:before="2" w:after="2"/>
        <w:ind w:left="720"/>
        <w:rPr>
          <w:rFonts w:ascii="Times New Roman"/>
          <w:sz w:val="20"/>
        </w:rPr>
      </w:pPr>
      <w:r>
        <w:rPr>
          <w:noProof/>
        </w:rPr>
        <w:drawing>
          <wp:anchor distT="0" distB="0" distL="114300" distR="114300" simplePos="0" relativeHeight="251659264" behindDoc="0" locked="0" layoutInCell="1" allowOverlap="1" wp14:anchorId="06160714" wp14:editId="2968340C">
            <wp:simplePos x="0" y="0"/>
            <wp:positionH relativeFrom="column">
              <wp:posOffset>1874520</wp:posOffset>
            </wp:positionH>
            <wp:positionV relativeFrom="paragraph">
              <wp:posOffset>48895</wp:posOffset>
            </wp:positionV>
            <wp:extent cx="2185108" cy="2072640"/>
            <wp:effectExtent l="0" t="0" r="5715" b="3810"/>
            <wp:wrapNone/>
            <wp:docPr id="1357494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94788"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194959" cy="2081984"/>
                    </a:xfrm>
                    <a:prstGeom prst="rect">
                      <a:avLst/>
                    </a:prstGeom>
                  </pic:spPr>
                </pic:pic>
              </a:graphicData>
            </a:graphic>
            <wp14:sizeRelH relativeFrom="margin">
              <wp14:pctWidth>0</wp14:pctWidth>
            </wp14:sizeRelH>
            <wp14:sizeRelV relativeFrom="margin">
              <wp14:pctHeight>0</wp14:pctHeight>
            </wp14:sizeRelV>
          </wp:anchor>
        </w:drawing>
      </w:r>
    </w:p>
    <w:p w14:paraId="7CC83D04" w14:textId="77777777" w:rsidR="000913B2" w:rsidRDefault="000913B2" w:rsidP="000913B2">
      <w:pPr>
        <w:pStyle w:val="BodyText"/>
        <w:spacing w:before="2" w:after="2"/>
        <w:ind w:left="720"/>
        <w:rPr>
          <w:rFonts w:ascii="Times New Roman"/>
          <w:sz w:val="20"/>
        </w:rPr>
      </w:pPr>
    </w:p>
    <w:p w14:paraId="28D9CE45" w14:textId="77777777" w:rsidR="000913B2" w:rsidRDefault="000913B2" w:rsidP="000913B2">
      <w:pPr>
        <w:pStyle w:val="BodyText"/>
        <w:spacing w:before="2" w:after="2"/>
        <w:ind w:left="720"/>
        <w:rPr>
          <w:rFonts w:ascii="Times New Roman"/>
          <w:sz w:val="20"/>
        </w:rPr>
      </w:pPr>
    </w:p>
    <w:p w14:paraId="46CB04CF" w14:textId="77777777" w:rsidR="000913B2" w:rsidRDefault="000913B2" w:rsidP="000913B2">
      <w:pPr>
        <w:pStyle w:val="BodyText"/>
        <w:spacing w:before="2" w:after="2"/>
        <w:ind w:left="720"/>
        <w:rPr>
          <w:rFonts w:ascii="Times New Roman"/>
          <w:sz w:val="20"/>
        </w:rPr>
      </w:pPr>
    </w:p>
    <w:p w14:paraId="75844792" w14:textId="77777777" w:rsidR="000913B2" w:rsidRDefault="000913B2" w:rsidP="000913B2">
      <w:pPr>
        <w:pStyle w:val="BodyText"/>
        <w:spacing w:before="2" w:after="2"/>
        <w:ind w:left="720"/>
        <w:rPr>
          <w:rFonts w:ascii="Times New Roman"/>
          <w:sz w:val="20"/>
        </w:rPr>
      </w:pPr>
    </w:p>
    <w:p w14:paraId="6EBAAC17" w14:textId="77777777" w:rsidR="000913B2" w:rsidRDefault="000913B2" w:rsidP="000913B2">
      <w:pPr>
        <w:pStyle w:val="BodyText"/>
        <w:spacing w:before="2" w:after="2"/>
        <w:ind w:left="720"/>
        <w:rPr>
          <w:rFonts w:ascii="Times New Roman"/>
          <w:sz w:val="20"/>
        </w:rPr>
      </w:pPr>
    </w:p>
    <w:p w14:paraId="0A68D888" w14:textId="77777777" w:rsidR="000913B2" w:rsidRDefault="000913B2" w:rsidP="000913B2">
      <w:pPr>
        <w:pStyle w:val="BodyText"/>
        <w:spacing w:before="2" w:after="2"/>
        <w:ind w:left="2160" w:firstLine="720"/>
      </w:pPr>
    </w:p>
    <w:p w14:paraId="73479BB7" w14:textId="77777777" w:rsidR="000913B2" w:rsidRDefault="000913B2" w:rsidP="000913B2">
      <w:pPr>
        <w:pStyle w:val="BodyText"/>
        <w:spacing w:before="2" w:after="2"/>
        <w:rPr>
          <w:rFonts w:ascii="Times New Roman" w:hAnsi="Calibri" w:cs="Calibri"/>
          <w:sz w:val="20"/>
        </w:rPr>
      </w:pPr>
    </w:p>
    <w:p w14:paraId="1D2DB22B" w14:textId="77777777" w:rsidR="000913B2" w:rsidRDefault="000913B2" w:rsidP="000913B2">
      <w:pPr>
        <w:pStyle w:val="BodyText"/>
        <w:spacing w:before="2" w:after="2"/>
        <w:rPr>
          <w:rFonts w:ascii="Times New Roman" w:hAnsi="Calibri" w:cs="Calibri"/>
          <w:sz w:val="20"/>
        </w:rPr>
      </w:pPr>
    </w:p>
    <w:p w14:paraId="7D18EAAB" w14:textId="77777777" w:rsidR="000913B2" w:rsidRDefault="000913B2" w:rsidP="000913B2">
      <w:pPr>
        <w:pStyle w:val="BodyText"/>
        <w:spacing w:before="2" w:after="2"/>
        <w:rPr>
          <w:rFonts w:ascii="Times New Roman" w:hAnsi="Calibri" w:cs="Calibri"/>
          <w:sz w:val="20"/>
        </w:rPr>
      </w:pPr>
    </w:p>
    <w:p w14:paraId="3FEF942A" w14:textId="77777777" w:rsidR="000913B2" w:rsidRPr="00303464" w:rsidRDefault="000913B2" w:rsidP="000913B2">
      <w:pPr>
        <w:pStyle w:val="BodyText"/>
        <w:spacing w:before="2" w:after="2"/>
        <w:rPr>
          <w:rFonts w:ascii="Times New Roman" w:hAnsi="Calibri" w:cs="Calibri"/>
          <w:sz w:val="20"/>
        </w:rPr>
      </w:pPr>
    </w:p>
    <w:p w14:paraId="6513D46A" w14:textId="77777777" w:rsidR="000913B2" w:rsidRDefault="000913B2" w:rsidP="000913B2">
      <w:pPr>
        <w:jc w:val="center"/>
        <w:rPr>
          <w:rFonts w:asciiTheme="majorHAnsi" w:hAnsiTheme="majorHAnsi" w:cstheme="majorHAnsi"/>
          <w:b/>
          <w:bCs/>
          <w:sz w:val="44"/>
          <w:szCs w:val="44"/>
          <w:u w:val="single"/>
        </w:rPr>
      </w:pPr>
      <w:bookmarkStart w:id="0" w:name="_Hlk51255980"/>
    </w:p>
    <w:p w14:paraId="44C8D973" w14:textId="77777777" w:rsidR="000913B2" w:rsidRDefault="000913B2" w:rsidP="000913B2">
      <w:pPr>
        <w:jc w:val="center"/>
        <w:rPr>
          <w:rFonts w:asciiTheme="majorHAnsi" w:hAnsiTheme="majorHAnsi" w:cstheme="majorHAnsi"/>
          <w:b/>
          <w:bCs/>
          <w:sz w:val="44"/>
          <w:szCs w:val="44"/>
          <w:u w:val="single"/>
        </w:rPr>
      </w:pPr>
    </w:p>
    <w:p w14:paraId="684ADCAD" w14:textId="77777777" w:rsidR="000913B2" w:rsidRDefault="000913B2" w:rsidP="000913B2">
      <w:pPr>
        <w:jc w:val="center"/>
        <w:rPr>
          <w:rFonts w:asciiTheme="majorHAnsi" w:hAnsiTheme="majorHAnsi" w:cstheme="majorHAnsi"/>
          <w:b/>
          <w:bCs/>
          <w:sz w:val="44"/>
          <w:szCs w:val="44"/>
          <w:u w:val="single"/>
        </w:rPr>
      </w:pPr>
    </w:p>
    <w:bookmarkEnd w:id="0"/>
    <w:p w14:paraId="0A967945" w14:textId="33709AF1" w:rsidR="000913B2" w:rsidRPr="000913B2" w:rsidRDefault="000913B2" w:rsidP="000913B2">
      <w:pPr>
        <w:jc w:val="center"/>
        <w:rPr>
          <w:rFonts w:asciiTheme="majorHAnsi" w:hAnsiTheme="majorHAnsi" w:cstheme="majorHAnsi"/>
          <w:b/>
          <w:bCs/>
          <w:sz w:val="56"/>
          <w:szCs w:val="56"/>
          <w:u w:val="single"/>
        </w:rPr>
      </w:pPr>
      <w:r w:rsidRPr="000913B2">
        <w:rPr>
          <w:rFonts w:asciiTheme="majorHAnsi" w:hAnsiTheme="majorHAnsi" w:cstheme="majorHAnsi"/>
          <w:b/>
          <w:bCs/>
          <w:sz w:val="56"/>
          <w:szCs w:val="56"/>
          <w:u w:val="single"/>
        </w:rPr>
        <w:t xml:space="preserve">Plagiarism Policy </w:t>
      </w:r>
    </w:p>
    <w:p w14:paraId="49B6FAF9" w14:textId="77777777" w:rsidR="000913B2" w:rsidRPr="00D7271F" w:rsidRDefault="000913B2" w:rsidP="000913B2">
      <w:pPr>
        <w:spacing w:line="256" w:lineRule="auto"/>
        <w:rPr>
          <w:rFonts w:asciiTheme="majorHAnsi" w:hAnsiTheme="majorHAnsi" w:cstheme="majorHAnsi"/>
          <w:sz w:val="44"/>
        </w:rPr>
      </w:pPr>
    </w:p>
    <w:p w14:paraId="0BC6F10F" w14:textId="77777777" w:rsidR="000913B2" w:rsidRDefault="000913B2" w:rsidP="000913B2">
      <w:pPr>
        <w:spacing w:line="256" w:lineRule="auto"/>
        <w:jc w:val="center"/>
        <w:rPr>
          <w:rFonts w:asciiTheme="majorHAnsi" w:hAnsiTheme="majorHAnsi" w:cstheme="majorHAnsi"/>
          <w:sz w:val="44"/>
        </w:rPr>
      </w:pPr>
    </w:p>
    <w:p w14:paraId="6A1A94AE" w14:textId="77777777" w:rsidR="000913B2" w:rsidRDefault="000913B2" w:rsidP="000913B2">
      <w:pPr>
        <w:spacing w:line="256" w:lineRule="auto"/>
        <w:rPr>
          <w:rFonts w:asciiTheme="majorHAnsi" w:hAnsiTheme="majorHAnsi" w:cstheme="majorHAnsi"/>
          <w:sz w:val="44"/>
        </w:rPr>
      </w:pPr>
    </w:p>
    <w:p w14:paraId="18C6B4F3" w14:textId="77777777" w:rsidR="000913B2" w:rsidRDefault="000913B2" w:rsidP="000913B2">
      <w:pPr>
        <w:spacing w:line="256" w:lineRule="auto"/>
        <w:jc w:val="center"/>
        <w:rPr>
          <w:rFonts w:asciiTheme="majorHAnsi" w:hAnsiTheme="majorHAnsi" w:cstheme="majorHAnsi"/>
          <w:sz w:val="44"/>
        </w:rPr>
      </w:pPr>
      <w:r>
        <w:rPr>
          <w:rFonts w:asciiTheme="majorHAnsi" w:hAnsiTheme="majorHAnsi" w:cstheme="majorHAnsi"/>
          <w:sz w:val="44"/>
        </w:rPr>
        <w:t xml:space="preserve">              </w:t>
      </w:r>
    </w:p>
    <w:p w14:paraId="1A188AAC" w14:textId="77777777" w:rsidR="000913B2" w:rsidRDefault="000913B2" w:rsidP="000913B2">
      <w:pPr>
        <w:spacing w:line="256" w:lineRule="auto"/>
        <w:jc w:val="center"/>
        <w:rPr>
          <w:rFonts w:asciiTheme="majorHAnsi" w:hAnsiTheme="majorHAnsi" w:cstheme="majorHAnsi"/>
          <w:sz w:val="44"/>
        </w:rPr>
      </w:pPr>
    </w:p>
    <w:p w14:paraId="3A8CAB65" w14:textId="77777777" w:rsidR="000913B2" w:rsidRDefault="000913B2" w:rsidP="000913B2">
      <w:pPr>
        <w:jc w:val="center"/>
        <w:rPr>
          <w:rFonts w:asciiTheme="majorHAnsi" w:hAnsiTheme="majorHAnsi" w:cstheme="majorHAnsi"/>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982366" w14:textId="77777777" w:rsidR="000913B2" w:rsidRPr="00437EA0" w:rsidRDefault="000913B2" w:rsidP="000913B2">
      <w:pPr>
        <w:rPr>
          <w:rFonts w:asciiTheme="majorHAnsi" w:hAnsiTheme="majorHAnsi" w:cstheme="majorHAnsi"/>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72047D" w14:textId="77777777" w:rsidR="000913B2" w:rsidRDefault="000913B2" w:rsidP="000913B2">
      <w:pPr>
        <w:jc w:val="center"/>
        <w:rPr>
          <w:rFonts w:asciiTheme="majorHAnsi" w:hAnsiTheme="majorHAnsi" w:cstheme="majorHAnsi"/>
          <w:b/>
          <w:sz w:val="28"/>
          <w:szCs w:val="28"/>
          <w:u w:val="single"/>
        </w:rPr>
      </w:pPr>
    </w:p>
    <w:p w14:paraId="531D0966" w14:textId="77777777" w:rsidR="000913B2" w:rsidRDefault="000913B2" w:rsidP="00627AE3">
      <w:pPr>
        <w:jc w:val="right"/>
        <w:rPr>
          <w:rFonts w:asciiTheme="majorHAnsi" w:hAnsiTheme="majorHAnsi" w:cstheme="majorHAnsi"/>
          <w:b/>
          <w:sz w:val="28"/>
          <w:szCs w:val="28"/>
          <w:u w:val="single"/>
        </w:rPr>
      </w:pPr>
    </w:p>
    <w:p w14:paraId="0492D481" w14:textId="1A23310A" w:rsidR="000913B2" w:rsidRPr="00437EA0" w:rsidRDefault="000913B2" w:rsidP="00212D50">
      <w:pPr>
        <w:rPr>
          <w:rFonts w:asciiTheme="majorHAnsi" w:hAnsiTheme="majorHAnsi" w:cstheme="majorHAnsi"/>
          <w:b/>
          <w:sz w:val="28"/>
          <w:szCs w:val="28"/>
          <w:u w:val="single"/>
        </w:rPr>
      </w:pPr>
      <w:r w:rsidRPr="00437EA0">
        <w:rPr>
          <w:rFonts w:asciiTheme="majorHAnsi" w:hAnsiTheme="majorHAnsi" w:cstheme="majorHAnsi"/>
          <w:b/>
          <w:sz w:val="28"/>
          <w:szCs w:val="28"/>
          <w:u w:val="single"/>
        </w:rPr>
        <w:lastRenderedPageBreak/>
        <w:t>Contents</w:t>
      </w:r>
    </w:p>
    <w:p w14:paraId="0FEF012E" w14:textId="77777777" w:rsidR="000913B2" w:rsidRPr="00437EA0" w:rsidRDefault="000913B2" w:rsidP="000913B2">
      <w:pPr>
        <w:rPr>
          <w:rFonts w:asciiTheme="majorHAnsi" w:hAnsiTheme="majorHAnsi" w:cstheme="majorHAnsi"/>
          <w:b/>
          <w:u w:val="single"/>
        </w:rPr>
      </w:pPr>
      <w:r w:rsidRPr="00437EA0">
        <w:rPr>
          <w:rFonts w:asciiTheme="majorHAnsi" w:hAnsiTheme="majorHAnsi" w:cstheme="majorHAnsi"/>
          <w:b/>
          <w:u w:val="single"/>
        </w:rPr>
        <w:t xml:space="preserve"> </w:t>
      </w:r>
    </w:p>
    <w:p w14:paraId="5F0CEA8C" w14:textId="119D6DFF" w:rsidR="000913B2" w:rsidRPr="00437EA0" w:rsidRDefault="000913B2" w:rsidP="000913B2">
      <w:pPr>
        <w:numPr>
          <w:ilvl w:val="0"/>
          <w:numId w:val="1"/>
        </w:numPr>
        <w:spacing w:line="276" w:lineRule="auto"/>
        <w:jc w:val="both"/>
        <w:rPr>
          <w:rFonts w:asciiTheme="majorHAnsi" w:hAnsiTheme="majorHAnsi" w:cstheme="majorHAnsi"/>
          <w:bCs/>
          <w:iCs/>
        </w:rPr>
      </w:pPr>
      <w:r w:rsidRPr="00437EA0">
        <w:rPr>
          <w:rFonts w:asciiTheme="majorHAnsi" w:hAnsiTheme="majorHAnsi" w:cstheme="majorHAnsi"/>
          <w:bCs/>
          <w:iCs/>
        </w:rPr>
        <w:t>Policy statement</w:t>
      </w:r>
      <w:r w:rsidRPr="00437EA0">
        <w:rPr>
          <w:rFonts w:asciiTheme="majorHAnsi" w:hAnsiTheme="majorHAnsi" w:cstheme="majorHAnsi"/>
          <w:bCs/>
          <w:iCs/>
        </w:rPr>
        <w:tab/>
      </w:r>
      <w:r w:rsidRPr="00437EA0">
        <w:rPr>
          <w:rFonts w:asciiTheme="majorHAnsi" w:hAnsiTheme="majorHAnsi" w:cstheme="majorHAnsi"/>
          <w:bCs/>
          <w:iCs/>
        </w:rPr>
        <w:tab/>
      </w:r>
      <w:r w:rsidRPr="00437EA0">
        <w:rPr>
          <w:rFonts w:asciiTheme="majorHAnsi" w:hAnsiTheme="majorHAnsi" w:cstheme="majorHAnsi"/>
          <w:bCs/>
          <w:iCs/>
        </w:rPr>
        <w:tab/>
      </w:r>
      <w:r w:rsidRPr="00437EA0">
        <w:rPr>
          <w:rFonts w:asciiTheme="majorHAnsi" w:hAnsiTheme="majorHAnsi" w:cstheme="majorHAnsi"/>
          <w:bCs/>
          <w:iCs/>
        </w:rPr>
        <w:tab/>
      </w:r>
      <w:r w:rsidRPr="00437EA0">
        <w:rPr>
          <w:rFonts w:asciiTheme="majorHAnsi" w:hAnsiTheme="majorHAnsi" w:cstheme="majorHAnsi"/>
          <w:bCs/>
          <w:iCs/>
        </w:rPr>
        <w:tab/>
      </w:r>
      <w:r w:rsidRPr="00437EA0">
        <w:rPr>
          <w:rFonts w:asciiTheme="majorHAnsi" w:hAnsiTheme="majorHAnsi" w:cstheme="majorHAnsi"/>
          <w:bCs/>
          <w:iCs/>
        </w:rPr>
        <w:tab/>
      </w:r>
      <w:r w:rsidRPr="00437EA0">
        <w:rPr>
          <w:rFonts w:asciiTheme="majorHAnsi" w:hAnsiTheme="majorHAnsi" w:cstheme="majorHAnsi"/>
          <w:bCs/>
          <w:iCs/>
        </w:rPr>
        <w:tab/>
      </w:r>
    </w:p>
    <w:p w14:paraId="0D8ED67A" w14:textId="5F919372" w:rsidR="000913B2" w:rsidRPr="00437EA0" w:rsidRDefault="000913B2" w:rsidP="000913B2">
      <w:pPr>
        <w:numPr>
          <w:ilvl w:val="0"/>
          <w:numId w:val="1"/>
        </w:numPr>
        <w:spacing w:line="276" w:lineRule="auto"/>
        <w:jc w:val="both"/>
        <w:rPr>
          <w:rFonts w:asciiTheme="majorHAnsi" w:hAnsiTheme="majorHAnsi" w:cstheme="majorHAnsi"/>
          <w:bCs/>
          <w:iCs/>
        </w:rPr>
      </w:pPr>
      <w:r>
        <w:rPr>
          <w:rFonts w:asciiTheme="majorHAnsi" w:hAnsiTheme="majorHAnsi" w:cstheme="majorHAnsi"/>
          <w:bCs/>
        </w:rPr>
        <w:t>Definition of Plagiarism</w:t>
      </w:r>
      <w:r>
        <w:rPr>
          <w:rFonts w:asciiTheme="majorHAnsi" w:hAnsiTheme="majorHAnsi" w:cstheme="majorHAnsi"/>
          <w:bCs/>
        </w:rPr>
        <w:tab/>
      </w:r>
      <w:r w:rsidRPr="00437EA0">
        <w:rPr>
          <w:rFonts w:asciiTheme="majorHAnsi" w:hAnsiTheme="majorHAnsi" w:cstheme="majorHAnsi"/>
        </w:rPr>
        <w:tab/>
      </w:r>
      <w:r w:rsidRPr="00437EA0">
        <w:rPr>
          <w:rFonts w:asciiTheme="majorHAnsi" w:hAnsiTheme="majorHAnsi" w:cstheme="majorHAnsi"/>
        </w:rPr>
        <w:tab/>
      </w:r>
      <w:r w:rsidRPr="00437EA0">
        <w:rPr>
          <w:rFonts w:asciiTheme="majorHAnsi" w:hAnsiTheme="majorHAnsi" w:cstheme="majorHAnsi"/>
        </w:rPr>
        <w:tab/>
      </w:r>
      <w:r w:rsidRPr="00437EA0">
        <w:rPr>
          <w:rFonts w:asciiTheme="majorHAnsi" w:hAnsiTheme="majorHAnsi" w:cstheme="majorHAnsi"/>
        </w:rPr>
        <w:tab/>
      </w:r>
      <w:r w:rsidRPr="00437EA0">
        <w:rPr>
          <w:rFonts w:asciiTheme="majorHAnsi" w:hAnsiTheme="majorHAnsi" w:cstheme="majorHAnsi"/>
        </w:rPr>
        <w:tab/>
      </w:r>
    </w:p>
    <w:p w14:paraId="3BC6C316" w14:textId="161D7E31" w:rsidR="000913B2" w:rsidRDefault="000913B2" w:rsidP="000913B2">
      <w:pPr>
        <w:numPr>
          <w:ilvl w:val="0"/>
          <w:numId w:val="1"/>
        </w:numPr>
        <w:spacing w:line="276" w:lineRule="auto"/>
        <w:jc w:val="both"/>
        <w:rPr>
          <w:rFonts w:asciiTheme="majorHAnsi" w:hAnsiTheme="majorHAnsi" w:cstheme="majorHAnsi"/>
          <w:bCs/>
        </w:rPr>
      </w:pPr>
      <w:r>
        <w:rPr>
          <w:rFonts w:asciiTheme="majorHAnsi" w:hAnsiTheme="majorHAnsi" w:cstheme="majorHAnsi"/>
          <w:bCs/>
        </w:rPr>
        <w:t>Expectations and Responsibilities</w:t>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p>
    <w:p w14:paraId="059C1A33" w14:textId="047EE270" w:rsidR="00296F62" w:rsidRPr="00437EA0" w:rsidRDefault="00296F62" w:rsidP="000913B2">
      <w:pPr>
        <w:numPr>
          <w:ilvl w:val="0"/>
          <w:numId w:val="1"/>
        </w:numPr>
        <w:spacing w:line="276" w:lineRule="auto"/>
        <w:jc w:val="both"/>
        <w:rPr>
          <w:rFonts w:asciiTheme="majorHAnsi" w:hAnsiTheme="majorHAnsi" w:cstheme="majorHAnsi"/>
          <w:bCs/>
        </w:rPr>
      </w:pPr>
      <w:r>
        <w:rPr>
          <w:rFonts w:asciiTheme="majorHAnsi" w:hAnsiTheme="majorHAnsi" w:cstheme="majorHAnsi"/>
          <w:bCs/>
        </w:rPr>
        <w:t xml:space="preserve">Signs of </w:t>
      </w:r>
      <w:r w:rsidR="00450183">
        <w:rPr>
          <w:rFonts w:asciiTheme="majorHAnsi" w:hAnsiTheme="majorHAnsi" w:cstheme="majorHAnsi"/>
          <w:bCs/>
        </w:rPr>
        <w:t>Plagiarism</w:t>
      </w:r>
      <w:r w:rsidR="00450183">
        <w:rPr>
          <w:rFonts w:asciiTheme="majorHAnsi" w:hAnsiTheme="majorHAnsi" w:cstheme="majorHAnsi"/>
          <w:bCs/>
        </w:rPr>
        <w:tab/>
      </w:r>
      <w:r w:rsidR="00450183">
        <w:rPr>
          <w:rFonts w:asciiTheme="majorHAnsi" w:hAnsiTheme="majorHAnsi" w:cstheme="majorHAnsi"/>
          <w:bCs/>
        </w:rPr>
        <w:tab/>
      </w:r>
      <w:r w:rsidR="00450183">
        <w:rPr>
          <w:rFonts w:asciiTheme="majorHAnsi" w:hAnsiTheme="majorHAnsi" w:cstheme="majorHAnsi"/>
          <w:bCs/>
        </w:rPr>
        <w:tab/>
      </w:r>
      <w:r w:rsidR="00450183">
        <w:rPr>
          <w:rFonts w:asciiTheme="majorHAnsi" w:hAnsiTheme="majorHAnsi" w:cstheme="majorHAnsi"/>
          <w:bCs/>
        </w:rPr>
        <w:tab/>
      </w:r>
      <w:r w:rsidR="00450183">
        <w:rPr>
          <w:rFonts w:asciiTheme="majorHAnsi" w:hAnsiTheme="majorHAnsi" w:cstheme="majorHAnsi"/>
          <w:bCs/>
        </w:rPr>
        <w:tab/>
      </w:r>
      <w:r w:rsidR="00450183">
        <w:rPr>
          <w:rFonts w:asciiTheme="majorHAnsi" w:hAnsiTheme="majorHAnsi" w:cstheme="majorHAnsi"/>
          <w:bCs/>
        </w:rPr>
        <w:tab/>
      </w:r>
    </w:p>
    <w:p w14:paraId="533708BE" w14:textId="312FB150" w:rsidR="000913B2" w:rsidRPr="00437EA0" w:rsidRDefault="000913B2" w:rsidP="000913B2">
      <w:pPr>
        <w:numPr>
          <w:ilvl w:val="0"/>
          <w:numId w:val="1"/>
        </w:numPr>
        <w:spacing w:line="276" w:lineRule="auto"/>
        <w:jc w:val="both"/>
        <w:rPr>
          <w:rFonts w:asciiTheme="majorHAnsi" w:hAnsiTheme="majorHAnsi" w:cstheme="majorHAnsi"/>
          <w:bCs/>
        </w:rPr>
      </w:pPr>
      <w:r>
        <w:rPr>
          <w:rFonts w:asciiTheme="majorHAnsi" w:hAnsiTheme="majorHAnsi" w:cstheme="majorHAnsi"/>
          <w:bCs/>
        </w:rPr>
        <w:t>Consequences of Plagiarism</w:t>
      </w:r>
      <w:r>
        <w:rPr>
          <w:rFonts w:asciiTheme="majorHAnsi" w:hAnsiTheme="majorHAnsi" w:cstheme="majorHAnsi"/>
          <w:bCs/>
        </w:rPr>
        <w:tab/>
        <w:t xml:space="preserve"> </w:t>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t xml:space="preserve"> </w:t>
      </w:r>
    </w:p>
    <w:p w14:paraId="0157547E" w14:textId="4BB6B85B" w:rsidR="000913B2" w:rsidRPr="00437EA0" w:rsidRDefault="000913B2" w:rsidP="000913B2">
      <w:pPr>
        <w:numPr>
          <w:ilvl w:val="0"/>
          <w:numId w:val="1"/>
        </w:numPr>
        <w:spacing w:line="276" w:lineRule="auto"/>
        <w:jc w:val="both"/>
        <w:rPr>
          <w:rFonts w:asciiTheme="majorHAnsi" w:hAnsiTheme="majorHAnsi" w:cstheme="majorHAnsi"/>
          <w:bCs/>
        </w:rPr>
      </w:pPr>
      <w:r>
        <w:rPr>
          <w:rFonts w:asciiTheme="majorHAnsi" w:hAnsiTheme="majorHAnsi" w:cstheme="majorHAnsi"/>
          <w:bCs/>
        </w:rPr>
        <w:t xml:space="preserve">Prevention and </w:t>
      </w:r>
      <w:r w:rsidR="008864C7">
        <w:rPr>
          <w:rFonts w:asciiTheme="majorHAnsi" w:hAnsiTheme="majorHAnsi" w:cstheme="majorHAnsi"/>
          <w:bCs/>
        </w:rPr>
        <w:t>Education</w:t>
      </w:r>
      <w:r>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r w:rsidRPr="00437EA0">
        <w:rPr>
          <w:rFonts w:asciiTheme="majorHAnsi" w:hAnsiTheme="majorHAnsi" w:cstheme="majorHAnsi"/>
          <w:bCs/>
        </w:rPr>
        <w:tab/>
      </w:r>
    </w:p>
    <w:p w14:paraId="7AD3C99B" w14:textId="77777777" w:rsidR="00212D50" w:rsidRDefault="000913B2" w:rsidP="000913B2">
      <w:pPr>
        <w:numPr>
          <w:ilvl w:val="0"/>
          <w:numId w:val="1"/>
        </w:numPr>
        <w:spacing w:line="276" w:lineRule="auto"/>
        <w:jc w:val="both"/>
        <w:rPr>
          <w:rFonts w:asciiTheme="majorHAnsi" w:hAnsiTheme="majorHAnsi" w:cstheme="majorHAnsi"/>
          <w:bCs/>
        </w:rPr>
      </w:pPr>
      <w:r w:rsidRPr="00437EA0">
        <w:rPr>
          <w:rFonts w:asciiTheme="majorHAnsi" w:hAnsiTheme="majorHAnsi" w:cstheme="majorHAnsi"/>
          <w:bCs/>
        </w:rPr>
        <w:t xml:space="preserve">Reporting </w:t>
      </w:r>
      <w:r w:rsidR="008864C7">
        <w:rPr>
          <w:rFonts w:asciiTheme="majorHAnsi" w:hAnsiTheme="majorHAnsi" w:cstheme="majorHAnsi"/>
          <w:bCs/>
        </w:rPr>
        <w:t>of Plagiarism</w:t>
      </w:r>
      <w:r w:rsidR="008864C7">
        <w:rPr>
          <w:rFonts w:asciiTheme="majorHAnsi" w:hAnsiTheme="majorHAnsi" w:cstheme="majorHAnsi"/>
          <w:bCs/>
        </w:rPr>
        <w:tab/>
      </w:r>
    </w:p>
    <w:p w14:paraId="0E5115BB" w14:textId="33D7317E" w:rsidR="000913B2" w:rsidRPr="00437EA0" w:rsidRDefault="00212D50" w:rsidP="000913B2">
      <w:pPr>
        <w:numPr>
          <w:ilvl w:val="0"/>
          <w:numId w:val="1"/>
        </w:numPr>
        <w:spacing w:line="276" w:lineRule="auto"/>
        <w:jc w:val="both"/>
        <w:rPr>
          <w:rFonts w:asciiTheme="majorHAnsi" w:hAnsiTheme="majorHAnsi" w:cstheme="majorHAnsi"/>
          <w:bCs/>
        </w:rPr>
      </w:pPr>
      <w:r>
        <w:rPr>
          <w:rFonts w:asciiTheme="majorHAnsi" w:hAnsiTheme="majorHAnsi" w:cstheme="majorHAnsi"/>
          <w:bCs/>
        </w:rPr>
        <w:t>Re</w:t>
      </w:r>
      <w:r w:rsidRPr="00212D50">
        <w:rPr>
          <w:rFonts w:asciiTheme="majorHAnsi" w:hAnsiTheme="majorHAnsi" w:cstheme="majorHAnsi"/>
          <w:bCs/>
        </w:rPr>
        <w:t>view and Update</w:t>
      </w:r>
      <w:r>
        <w:rPr>
          <w:rFonts w:asciiTheme="majorHAnsi" w:hAnsiTheme="majorHAnsi" w:cstheme="majorHAnsi"/>
          <w:bCs/>
        </w:rPr>
        <w:t xml:space="preserve"> </w:t>
      </w:r>
    </w:p>
    <w:p w14:paraId="13498B6F" w14:textId="619282FE" w:rsidR="000913B2" w:rsidRPr="00212D50" w:rsidRDefault="008864C7" w:rsidP="00212D50">
      <w:pPr>
        <w:spacing w:line="480" w:lineRule="auto"/>
        <w:ind w:left="360"/>
        <w:jc w:val="both"/>
        <w:rPr>
          <w:rFonts w:asciiTheme="majorHAnsi" w:hAnsiTheme="majorHAnsi" w:cstheme="majorHAnsi"/>
          <w:bCs/>
        </w:rPr>
      </w:pPr>
      <w:r w:rsidRPr="00212D50">
        <w:rPr>
          <w:rFonts w:asciiTheme="majorHAnsi" w:hAnsiTheme="majorHAnsi" w:cstheme="majorHAnsi"/>
          <w:bCs/>
        </w:rPr>
        <w:tab/>
      </w:r>
      <w:r w:rsidR="000913B2" w:rsidRPr="00212D50">
        <w:rPr>
          <w:rFonts w:asciiTheme="majorHAnsi" w:hAnsiTheme="majorHAnsi" w:cstheme="majorHAnsi"/>
          <w:bCs/>
        </w:rPr>
        <w:tab/>
      </w:r>
      <w:r w:rsidR="000913B2" w:rsidRPr="00212D50">
        <w:rPr>
          <w:rFonts w:asciiTheme="majorHAnsi" w:hAnsiTheme="majorHAnsi" w:cstheme="majorHAnsi"/>
          <w:bCs/>
        </w:rPr>
        <w:tab/>
      </w:r>
      <w:r w:rsidR="000913B2" w:rsidRPr="00212D50">
        <w:rPr>
          <w:rFonts w:asciiTheme="majorHAnsi" w:hAnsiTheme="majorHAnsi" w:cstheme="majorHAnsi"/>
          <w:bCs/>
        </w:rPr>
        <w:tab/>
      </w:r>
      <w:r w:rsidR="000913B2" w:rsidRPr="00212D50">
        <w:rPr>
          <w:rFonts w:asciiTheme="majorHAnsi" w:hAnsiTheme="majorHAnsi" w:cstheme="majorHAnsi"/>
          <w:bCs/>
        </w:rPr>
        <w:tab/>
      </w:r>
      <w:r w:rsidR="000913B2" w:rsidRPr="00212D50">
        <w:rPr>
          <w:rFonts w:asciiTheme="majorHAnsi" w:hAnsiTheme="majorHAnsi" w:cstheme="majorHAnsi"/>
          <w:bCs/>
        </w:rPr>
        <w:tab/>
      </w:r>
    </w:p>
    <w:p w14:paraId="0776EE34" w14:textId="77777777" w:rsidR="000913B2" w:rsidRPr="00437EA0" w:rsidRDefault="000913B2" w:rsidP="000913B2">
      <w:pPr>
        <w:spacing w:line="480" w:lineRule="auto"/>
        <w:rPr>
          <w:rFonts w:asciiTheme="majorHAnsi" w:hAnsiTheme="majorHAnsi" w:cstheme="majorHAnsi"/>
          <w:bCs/>
        </w:rPr>
      </w:pPr>
    </w:p>
    <w:p w14:paraId="789D024D" w14:textId="77777777" w:rsidR="000913B2" w:rsidRDefault="000913B2" w:rsidP="000913B2">
      <w:pPr>
        <w:spacing w:line="480" w:lineRule="auto"/>
        <w:rPr>
          <w:rFonts w:asciiTheme="majorHAnsi" w:hAnsiTheme="majorHAnsi" w:cstheme="majorHAnsi"/>
          <w:bCs/>
        </w:rPr>
      </w:pPr>
    </w:p>
    <w:p w14:paraId="58E67C35" w14:textId="77777777" w:rsidR="000913B2" w:rsidRDefault="000913B2" w:rsidP="000913B2">
      <w:pPr>
        <w:spacing w:line="480" w:lineRule="auto"/>
        <w:rPr>
          <w:rFonts w:asciiTheme="majorHAnsi" w:hAnsiTheme="majorHAnsi" w:cstheme="majorHAnsi"/>
          <w:bCs/>
        </w:rPr>
      </w:pPr>
    </w:p>
    <w:p w14:paraId="04181051" w14:textId="77777777" w:rsidR="000913B2" w:rsidRDefault="000913B2" w:rsidP="000913B2">
      <w:pPr>
        <w:spacing w:line="480" w:lineRule="auto"/>
        <w:rPr>
          <w:rFonts w:asciiTheme="majorHAnsi" w:hAnsiTheme="majorHAnsi" w:cstheme="majorHAnsi"/>
          <w:bCs/>
        </w:rPr>
      </w:pPr>
    </w:p>
    <w:p w14:paraId="0AAE4020" w14:textId="77777777" w:rsidR="000913B2" w:rsidRDefault="000913B2" w:rsidP="000913B2">
      <w:pPr>
        <w:spacing w:line="480" w:lineRule="auto"/>
        <w:rPr>
          <w:rFonts w:asciiTheme="majorHAnsi" w:hAnsiTheme="majorHAnsi" w:cstheme="majorHAnsi"/>
          <w:bCs/>
        </w:rPr>
      </w:pPr>
    </w:p>
    <w:p w14:paraId="4F704FF9" w14:textId="77777777" w:rsidR="000913B2" w:rsidRDefault="000913B2" w:rsidP="000913B2">
      <w:pPr>
        <w:spacing w:line="480" w:lineRule="auto"/>
        <w:rPr>
          <w:rFonts w:asciiTheme="majorHAnsi" w:hAnsiTheme="majorHAnsi" w:cstheme="majorHAnsi"/>
          <w:bCs/>
        </w:rPr>
      </w:pPr>
    </w:p>
    <w:p w14:paraId="29E054D8" w14:textId="77777777" w:rsidR="000913B2" w:rsidRDefault="000913B2" w:rsidP="000913B2">
      <w:pPr>
        <w:spacing w:line="480" w:lineRule="auto"/>
        <w:rPr>
          <w:rFonts w:asciiTheme="majorHAnsi" w:hAnsiTheme="majorHAnsi" w:cstheme="majorHAnsi"/>
          <w:bCs/>
        </w:rPr>
      </w:pPr>
    </w:p>
    <w:p w14:paraId="5713CCE3" w14:textId="77777777" w:rsidR="000913B2" w:rsidRDefault="000913B2" w:rsidP="000913B2">
      <w:pPr>
        <w:spacing w:line="480" w:lineRule="auto"/>
        <w:rPr>
          <w:rFonts w:asciiTheme="majorHAnsi" w:hAnsiTheme="majorHAnsi" w:cstheme="majorHAnsi"/>
          <w:bCs/>
        </w:rPr>
      </w:pPr>
    </w:p>
    <w:p w14:paraId="1FD5B889" w14:textId="77777777" w:rsidR="000913B2" w:rsidRDefault="000913B2" w:rsidP="000913B2">
      <w:pPr>
        <w:spacing w:line="480" w:lineRule="auto"/>
        <w:rPr>
          <w:rFonts w:asciiTheme="majorHAnsi" w:hAnsiTheme="majorHAnsi" w:cstheme="majorHAnsi"/>
          <w:bCs/>
        </w:rPr>
      </w:pPr>
    </w:p>
    <w:p w14:paraId="78DD1806" w14:textId="77777777" w:rsidR="000913B2" w:rsidRDefault="000913B2" w:rsidP="000913B2">
      <w:pPr>
        <w:spacing w:line="480" w:lineRule="auto"/>
        <w:rPr>
          <w:rFonts w:asciiTheme="majorHAnsi" w:hAnsiTheme="majorHAnsi" w:cstheme="majorHAnsi"/>
          <w:bCs/>
        </w:rPr>
      </w:pPr>
    </w:p>
    <w:p w14:paraId="06B8D17E" w14:textId="77777777" w:rsidR="000913B2" w:rsidRDefault="000913B2" w:rsidP="000913B2">
      <w:pPr>
        <w:spacing w:line="480" w:lineRule="auto"/>
        <w:rPr>
          <w:rFonts w:asciiTheme="majorHAnsi" w:hAnsiTheme="majorHAnsi" w:cstheme="majorHAnsi"/>
          <w:bCs/>
        </w:rPr>
      </w:pPr>
    </w:p>
    <w:p w14:paraId="6BE9B4B1" w14:textId="77777777" w:rsidR="008864C7" w:rsidRDefault="008864C7" w:rsidP="000913B2">
      <w:pPr>
        <w:spacing w:line="480" w:lineRule="auto"/>
        <w:rPr>
          <w:rFonts w:asciiTheme="majorHAnsi" w:hAnsiTheme="majorHAnsi" w:cstheme="majorHAnsi"/>
          <w:bCs/>
        </w:rPr>
      </w:pPr>
    </w:p>
    <w:p w14:paraId="660A30E3" w14:textId="77777777" w:rsidR="008864C7" w:rsidRDefault="008864C7" w:rsidP="000913B2">
      <w:pPr>
        <w:spacing w:line="480" w:lineRule="auto"/>
        <w:rPr>
          <w:rFonts w:asciiTheme="majorHAnsi" w:hAnsiTheme="majorHAnsi" w:cstheme="majorHAnsi"/>
          <w:bCs/>
        </w:rPr>
      </w:pPr>
    </w:p>
    <w:p w14:paraId="28BB1B81" w14:textId="7CE01551" w:rsidR="000913B2" w:rsidRPr="00212D50" w:rsidRDefault="000913B2" w:rsidP="00212D50">
      <w:pPr>
        <w:pStyle w:val="ListParagraph"/>
        <w:numPr>
          <w:ilvl w:val="0"/>
          <w:numId w:val="2"/>
        </w:numPr>
        <w:rPr>
          <w:b/>
          <w:bCs/>
        </w:rPr>
      </w:pPr>
      <w:r w:rsidRPr="00212D50">
        <w:rPr>
          <w:b/>
          <w:bCs/>
        </w:rPr>
        <w:t>Policy Statement:</w:t>
      </w:r>
    </w:p>
    <w:p w14:paraId="1493536E" w14:textId="14A212E2" w:rsidR="000913B2" w:rsidRDefault="000913B2" w:rsidP="000913B2">
      <w:r>
        <w:t>At A1 Education and Training Ltd, we uphold the highest standards of academic integrity and honesty. Plagiarism, in any form, is strictly prohibited, and we are committed to fostering an environment that promotes original thought, creativity, and ethical conduct. This Plagiarism Policy outlines our expectations regarding the submission of authentic work and the consequences for any violation of these expectations.</w:t>
      </w:r>
    </w:p>
    <w:p w14:paraId="72F45310" w14:textId="77777777" w:rsidR="000913B2" w:rsidRDefault="000913B2" w:rsidP="000913B2"/>
    <w:p w14:paraId="46AC7DCE" w14:textId="75F4537C" w:rsidR="000913B2" w:rsidRPr="00212D50" w:rsidRDefault="000913B2" w:rsidP="00212D50">
      <w:pPr>
        <w:pStyle w:val="ListParagraph"/>
        <w:numPr>
          <w:ilvl w:val="0"/>
          <w:numId w:val="2"/>
        </w:numPr>
        <w:rPr>
          <w:b/>
          <w:bCs/>
        </w:rPr>
      </w:pPr>
      <w:r w:rsidRPr="00212D50">
        <w:rPr>
          <w:b/>
          <w:bCs/>
        </w:rPr>
        <w:t>Definition of Plagiarism:</w:t>
      </w:r>
    </w:p>
    <w:p w14:paraId="12967E6D" w14:textId="7F4DE5BB" w:rsidR="000913B2" w:rsidRDefault="000913B2" w:rsidP="000913B2">
      <w:r>
        <w:t>Plagiarism refers to the act of presenting someone else's work, ideas, or intellectual property as one's own without proper acknowledgment or permission. This includes, but is not limited to:</w:t>
      </w:r>
    </w:p>
    <w:p w14:paraId="62E2F6C5" w14:textId="77777777" w:rsidR="000913B2" w:rsidRDefault="000913B2" w:rsidP="000913B2"/>
    <w:p w14:paraId="327CC81B" w14:textId="77777777" w:rsidR="000913B2" w:rsidRDefault="000913B2" w:rsidP="000913B2">
      <w:r>
        <w:t>1. Copying and pasting text from any source without proper citation.</w:t>
      </w:r>
    </w:p>
    <w:p w14:paraId="78158999" w14:textId="77777777" w:rsidR="000913B2" w:rsidRDefault="000913B2" w:rsidP="000913B2">
      <w:r>
        <w:t>2. Submitting someone else's work, either in part or in whole, as one's own.</w:t>
      </w:r>
    </w:p>
    <w:p w14:paraId="6D4CB1F5" w14:textId="77777777" w:rsidR="000913B2" w:rsidRDefault="000913B2" w:rsidP="000913B2">
      <w:r>
        <w:t>3. Failing to give appropriate credit for quotes, ideas, or information obtained from external sources.</w:t>
      </w:r>
    </w:p>
    <w:p w14:paraId="3253FC1D" w14:textId="77777777" w:rsidR="000913B2" w:rsidRDefault="000913B2" w:rsidP="000913B2">
      <w:r>
        <w:t>4. Paraphrasing without proper citation.</w:t>
      </w:r>
    </w:p>
    <w:p w14:paraId="46C200F5" w14:textId="0CD3E6F5" w:rsidR="00086460" w:rsidRDefault="000913B2" w:rsidP="000913B2">
      <w:r>
        <w:t>5. Using unauthorized external assistance</w:t>
      </w:r>
      <w:r w:rsidR="002E099E">
        <w:t xml:space="preserve"> such as Artificial Intelligence,</w:t>
      </w:r>
      <w:r>
        <w:t xml:space="preserve"> in completing assignments, exams, or projects.</w:t>
      </w:r>
    </w:p>
    <w:p w14:paraId="07C02F2B" w14:textId="77777777" w:rsidR="000913B2" w:rsidRDefault="000913B2" w:rsidP="000913B2"/>
    <w:p w14:paraId="552E8551" w14:textId="301C9252" w:rsidR="000913B2" w:rsidRPr="000913B2" w:rsidRDefault="00212D50" w:rsidP="001A59F4">
      <w:pPr>
        <w:ind w:firstLine="720"/>
        <w:rPr>
          <w:b/>
          <w:bCs/>
        </w:rPr>
      </w:pPr>
      <w:r>
        <w:rPr>
          <w:b/>
          <w:bCs/>
        </w:rPr>
        <w:t xml:space="preserve">3. </w:t>
      </w:r>
      <w:r w:rsidR="000913B2" w:rsidRPr="000913B2">
        <w:rPr>
          <w:b/>
          <w:bCs/>
        </w:rPr>
        <w:t>Expectations and Responsibilities:</w:t>
      </w:r>
    </w:p>
    <w:p w14:paraId="20A0B3A6" w14:textId="0924897C" w:rsidR="000913B2" w:rsidRDefault="000913B2" w:rsidP="000913B2">
      <w:r>
        <w:t xml:space="preserve">1. </w:t>
      </w:r>
      <w:r w:rsidRPr="000913B2">
        <w:rPr>
          <w:b/>
          <w:bCs/>
        </w:rPr>
        <w:t>Original Work</w:t>
      </w:r>
      <w:r>
        <w:t>: All work submitted by students must be their own original creation unless proper citation is provided.</w:t>
      </w:r>
    </w:p>
    <w:p w14:paraId="5DBF9C41" w14:textId="5EE136A2" w:rsidR="000913B2" w:rsidRDefault="000913B2" w:rsidP="000913B2">
      <w:r>
        <w:t xml:space="preserve">2. </w:t>
      </w:r>
      <w:r w:rsidRPr="000913B2">
        <w:rPr>
          <w:b/>
          <w:bCs/>
        </w:rPr>
        <w:t>Proper Citation:</w:t>
      </w:r>
      <w:r>
        <w:t xml:space="preserve"> Any external sources used in academic work must be appropriately referenced</w:t>
      </w:r>
    </w:p>
    <w:p w14:paraId="1ADA50CB" w14:textId="2B5CE8F0" w:rsidR="000913B2" w:rsidRDefault="000913B2" w:rsidP="000913B2">
      <w:r>
        <w:t xml:space="preserve">3. </w:t>
      </w:r>
      <w:r w:rsidRPr="000913B2">
        <w:rPr>
          <w:b/>
          <w:bCs/>
        </w:rPr>
        <w:t>Collaboration:</w:t>
      </w:r>
      <w:r>
        <w:t xml:space="preserve"> Collaboration is encouraged, but it must be done within the parameters set by </w:t>
      </w:r>
      <w:r w:rsidR="00F55900">
        <w:t xml:space="preserve">the tutor. </w:t>
      </w:r>
    </w:p>
    <w:p w14:paraId="65698171" w14:textId="77777777" w:rsidR="001D464E" w:rsidRDefault="001D464E" w:rsidP="000913B2"/>
    <w:p w14:paraId="27280672" w14:textId="65E0D9D3" w:rsidR="001D464E" w:rsidRPr="00A60D82" w:rsidRDefault="001D464E" w:rsidP="00A60D82">
      <w:pPr>
        <w:pStyle w:val="ListParagraph"/>
        <w:numPr>
          <w:ilvl w:val="0"/>
          <w:numId w:val="3"/>
        </w:numPr>
        <w:rPr>
          <w:b/>
          <w:bCs/>
        </w:rPr>
      </w:pPr>
      <w:r w:rsidRPr="00A60D82">
        <w:rPr>
          <w:b/>
          <w:bCs/>
        </w:rPr>
        <w:t>Signs of Plagiarism:</w:t>
      </w:r>
    </w:p>
    <w:p w14:paraId="1534D0F2" w14:textId="00FDBB94" w:rsidR="00967C77" w:rsidRDefault="00967C77" w:rsidP="00967C77">
      <w:pPr>
        <w:pStyle w:val="PlainText"/>
        <w:rPr>
          <w:rFonts w:asciiTheme="minorHAnsi" w:hAnsiTheme="minorHAnsi" w:cstheme="minorHAnsi"/>
        </w:rPr>
      </w:pPr>
      <w:r w:rsidRPr="00967C77">
        <w:rPr>
          <w:rFonts w:asciiTheme="minorHAnsi" w:hAnsiTheme="minorHAnsi" w:cstheme="minorHAnsi"/>
        </w:rPr>
        <w:t>Signs of plagiarism</w:t>
      </w:r>
      <w:r w:rsidR="001A59F4">
        <w:rPr>
          <w:rFonts w:asciiTheme="minorHAnsi" w:hAnsiTheme="minorHAnsi" w:cstheme="minorHAnsi"/>
        </w:rPr>
        <w:t xml:space="preserve"> and the use of AI</w:t>
      </w:r>
      <w:r w:rsidRPr="00967C77">
        <w:rPr>
          <w:rFonts w:asciiTheme="minorHAnsi" w:hAnsiTheme="minorHAnsi" w:cstheme="minorHAnsi"/>
        </w:rPr>
        <w:t xml:space="preserve"> include unusual or inconsistent phrasings, noticeable change in style, tone or vocabulary, outdated information, changes in font within the work.</w:t>
      </w:r>
    </w:p>
    <w:p w14:paraId="77384692" w14:textId="77777777" w:rsidR="00BE18C6" w:rsidRDefault="00BE18C6" w:rsidP="00967C77">
      <w:pPr>
        <w:pStyle w:val="PlainText"/>
        <w:rPr>
          <w:rFonts w:asciiTheme="minorHAnsi" w:hAnsiTheme="minorHAnsi" w:cstheme="minorHAnsi"/>
        </w:rPr>
      </w:pPr>
    </w:p>
    <w:p w14:paraId="01F2A29C" w14:textId="7AE1C43C" w:rsidR="00BE18C6" w:rsidRDefault="00BE18C6" w:rsidP="00967C77">
      <w:pPr>
        <w:pStyle w:val="PlainText"/>
        <w:rPr>
          <w:rFonts w:asciiTheme="minorHAnsi" w:hAnsiTheme="minorHAnsi" w:cstheme="minorHAnsi"/>
        </w:rPr>
      </w:pPr>
      <w:r>
        <w:rPr>
          <w:rFonts w:asciiTheme="minorHAnsi" w:hAnsiTheme="minorHAnsi" w:cstheme="minorHAnsi"/>
        </w:rPr>
        <w:t xml:space="preserve">Plagiarism </w:t>
      </w:r>
      <w:r w:rsidR="001A59F4">
        <w:rPr>
          <w:rFonts w:asciiTheme="minorHAnsi" w:hAnsiTheme="minorHAnsi" w:cstheme="minorHAnsi"/>
        </w:rPr>
        <w:t xml:space="preserve">and AI </w:t>
      </w:r>
      <w:r>
        <w:rPr>
          <w:rFonts w:asciiTheme="minorHAnsi" w:hAnsiTheme="minorHAnsi" w:cstheme="minorHAnsi"/>
        </w:rPr>
        <w:t>checks will show either a percentage that has been copied, or a percentage that is similar. These are both to be treated the same for this policy.</w:t>
      </w:r>
    </w:p>
    <w:p w14:paraId="69BAADFB" w14:textId="77777777" w:rsidR="00A63B6A" w:rsidRPr="00967C77" w:rsidRDefault="00A63B6A" w:rsidP="00967C77">
      <w:pPr>
        <w:pStyle w:val="PlainText"/>
        <w:rPr>
          <w:rFonts w:asciiTheme="minorHAnsi" w:hAnsiTheme="minorHAnsi" w:cstheme="minorHAnsi"/>
        </w:rPr>
      </w:pPr>
    </w:p>
    <w:p w14:paraId="26409AA6" w14:textId="3535AAB4" w:rsidR="00967C77" w:rsidRDefault="00967C77" w:rsidP="00967C77">
      <w:pPr>
        <w:pStyle w:val="PlainText"/>
        <w:rPr>
          <w:rFonts w:asciiTheme="minorHAnsi" w:hAnsiTheme="minorHAnsi" w:cstheme="minorHAnsi"/>
        </w:rPr>
      </w:pPr>
      <w:r w:rsidRPr="00967C77">
        <w:rPr>
          <w:rFonts w:asciiTheme="minorHAnsi" w:hAnsiTheme="minorHAnsi" w:cstheme="minorHAnsi"/>
        </w:rPr>
        <w:t>To check handwritten work for plagiarism</w:t>
      </w:r>
      <w:r w:rsidR="001A59F4">
        <w:rPr>
          <w:rFonts w:asciiTheme="minorHAnsi" w:hAnsiTheme="minorHAnsi" w:cstheme="minorHAnsi"/>
        </w:rPr>
        <w:t xml:space="preserve"> and the use of AI</w:t>
      </w:r>
      <w:r w:rsidRPr="00967C77">
        <w:rPr>
          <w:rFonts w:asciiTheme="minorHAnsi" w:hAnsiTheme="minorHAnsi" w:cstheme="minorHAnsi"/>
        </w:rPr>
        <w:t>, the Tutor will use Speech to text and then upload into the plagiarism</w:t>
      </w:r>
      <w:r w:rsidR="001A59F4">
        <w:rPr>
          <w:rFonts w:asciiTheme="minorHAnsi" w:hAnsiTheme="minorHAnsi" w:cstheme="minorHAnsi"/>
        </w:rPr>
        <w:t xml:space="preserve"> &amp; AI</w:t>
      </w:r>
      <w:r w:rsidRPr="00967C77">
        <w:rPr>
          <w:rFonts w:asciiTheme="minorHAnsi" w:hAnsiTheme="minorHAnsi" w:cstheme="minorHAnsi"/>
        </w:rPr>
        <w:t xml:space="preserve"> checker</w:t>
      </w:r>
      <w:r w:rsidR="001A59F4">
        <w:rPr>
          <w:rFonts w:asciiTheme="minorHAnsi" w:hAnsiTheme="minorHAnsi" w:cstheme="minorHAnsi"/>
        </w:rPr>
        <w:t>s</w:t>
      </w:r>
      <w:r w:rsidRPr="00967C77">
        <w:rPr>
          <w:rFonts w:asciiTheme="minorHAnsi" w:hAnsiTheme="minorHAnsi" w:cstheme="minorHAnsi"/>
        </w:rPr>
        <w:t>.</w:t>
      </w:r>
    </w:p>
    <w:p w14:paraId="6679A3B9" w14:textId="77777777" w:rsidR="00A63B6A" w:rsidRPr="00967C77" w:rsidRDefault="00A63B6A" w:rsidP="00967C77">
      <w:pPr>
        <w:pStyle w:val="PlainText"/>
        <w:rPr>
          <w:rFonts w:asciiTheme="minorHAnsi" w:hAnsiTheme="minorHAnsi" w:cstheme="minorHAnsi"/>
        </w:rPr>
      </w:pPr>
    </w:p>
    <w:p w14:paraId="177997C4" w14:textId="37655815" w:rsidR="00967C77" w:rsidRPr="00967C77" w:rsidRDefault="00967C77" w:rsidP="00967C77">
      <w:pPr>
        <w:pStyle w:val="PlainText"/>
        <w:rPr>
          <w:rFonts w:asciiTheme="minorHAnsi" w:hAnsiTheme="minorHAnsi" w:cstheme="minorHAnsi"/>
        </w:rPr>
      </w:pPr>
      <w:r w:rsidRPr="00967C77">
        <w:rPr>
          <w:rFonts w:asciiTheme="minorHAnsi" w:hAnsiTheme="minorHAnsi" w:cstheme="minorHAnsi"/>
        </w:rPr>
        <w:lastRenderedPageBreak/>
        <w:t xml:space="preserve">We recognise that some plagiarism may be suggested when learners are writing about legislation, theories &amp; models </w:t>
      </w:r>
      <w:r w:rsidR="00631C19">
        <w:rPr>
          <w:rFonts w:asciiTheme="minorHAnsi" w:hAnsiTheme="minorHAnsi" w:cstheme="minorHAnsi"/>
        </w:rPr>
        <w:t>or</w:t>
      </w:r>
      <w:r w:rsidRPr="00967C77">
        <w:rPr>
          <w:rFonts w:asciiTheme="minorHAnsi" w:hAnsiTheme="minorHAnsi" w:cstheme="minorHAnsi"/>
        </w:rPr>
        <w:t xml:space="preserve"> types of abuse and therefore this will not be checked, but, if there are any concerns, we can ask the learner some oral questions to confirm their knowledge.</w:t>
      </w:r>
    </w:p>
    <w:p w14:paraId="2EBFFC4B" w14:textId="77777777" w:rsidR="00967C77" w:rsidRPr="00967C77" w:rsidRDefault="00967C77" w:rsidP="00967C77">
      <w:pPr>
        <w:pStyle w:val="PlainText"/>
        <w:rPr>
          <w:rFonts w:asciiTheme="minorHAnsi" w:hAnsiTheme="minorHAnsi" w:cstheme="minorHAnsi"/>
        </w:rPr>
      </w:pPr>
    </w:p>
    <w:p w14:paraId="385D8969" w14:textId="6B611651" w:rsidR="005B2C20" w:rsidRDefault="005A24C2" w:rsidP="00967C77">
      <w:pPr>
        <w:pStyle w:val="PlainText"/>
        <w:rPr>
          <w:rFonts w:asciiTheme="minorHAnsi" w:hAnsiTheme="minorHAnsi" w:cstheme="minorHAnsi"/>
        </w:rPr>
      </w:pPr>
      <w:r>
        <w:rPr>
          <w:rFonts w:asciiTheme="minorHAnsi" w:hAnsiTheme="minorHAnsi" w:cstheme="minorHAnsi"/>
        </w:rPr>
        <w:t>Tutors will need to use their discretion and common sense as if</w:t>
      </w:r>
      <w:r w:rsidR="00967C77" w:rsidRPr="00967C77">
        <w:rPr>
          <w:rFonts w:asciiTheme="minorHAnsi" w:hAnsiTheme="minorHAnsi" w:cstheme="minorHAnsi"/>
        </w:rPr>
        <w:t xml:space="preserve"> an entire question has been found to be </w:t>
      </w:r>
      <w:r w:rsidR="007A4170" w:rsidRPr="00967C77">
        <w:rPr>
          <w:rFonts w:asciiTheme="minorHAnsi" w:hAnsiTheme="minorHAnsi" w:cstheme="minorHAnsi"/>
        </w:rPr>
        <w:t>plagiarised,</w:t>
      </w:r>
      <w:r w:rsidR="00967C77" w:rsidRPr="00967C77">
        <w:rPr>
          <w:rFonts w:asciiTheme="minorHAnsi" w:hAnsiTheme="minorHAnsi" w:cstheme="minorHAnsi"/>
        </w:rPr>
        <w:t xml:space="preserve"> </w:t>
      </w:r>
      <w:r w:rsidR="00D57201">
        <w:rPr>
          <w:rFonts w:asciiTheme="minorHAnsi" w:hAnsiTheme="minorHAnsi" w:cstheme="minorHAnsi"/>
        </w:rPr>
        <w:t xml:space="preserve">but the overall percentage is under 10, they do need to refer the work. Similarly, if there is over 10% plagiarism but it is evident that the learner has also provided sufficient work in their own words, the work does not need to be referred, </w:t>
      </w:r>
      <w:r>
        <w:rPr>
          <w:rFonts w:asciiTheme="minorHAnsi" w:hAnsiTheme="minorHAnsi" w:cstheme="minorHAnsi"/>
        </w:rPr>
        <w:t>but</w:t>
      </w:r>
      <w:r w:rsidR="00D57201">
        <w:rPr>
          <w:rFonts w:asciiTheme="minorHAnsi" w:hAnsiTheme="minorHAnsi" w:cstheme="minorHAnsi"/>
        </w:rPr>
        <w:t xml:space="preserve"> learners do need to be reminded about the need to cite their sources, in this case.</w:t>
      </w:r>
      <w:r>
        <w:rPr>
          <w:rFonts w:asciiTheme="minorHAnsi" w:hAnsiTheme="minorHAnsi" w:cstheme="minorHAnsi"/>
        </w:rPr>
        <w:t xml:space="preserve"> </w:t>
      </w:r>
      <w:r w:rsidR="007A4170">
        <w:rPr>
          <w:rFonts w:asciiTheme="minorHAnsi" w:hAnsiTheme="minorHAnsi" w:cstheme="minorHAnsi"/>
        </w:rPr>
        <w:t>If work is being referred due to plagiarism</w:t>
      </w:r>
      <w:r w:rsidR="00B44F8E">
        <w:rPr>
          <w:rFonts w:asciiTheme="minorHAnsi" w:hAnsiTheme="minorHAnsi" w:cstheme="minorHAnsi"/>
        </w:rPr>
        <w:t xml:space="preserve"> or the use of AI</w:t>
      </w:r>
      <w:r w:rsidR="007A4170">
        <w:rPr>
          <w:rFonts w:asciiTheme="minorHAnsi" w:hAnsiTheme="minorHAnsi" w:cstheme="minorHAnsi"/>
        </w:rPr>
        <w:t xml:space="preserve">, a copy of the report must be included with the </w:t>
      </w:r>
      <w:r w:rsidR="005B4B73">
        <w:rPr>
          <w:rFonts w:asciiTheme="minorHAnsi" w:hAnsiTheme="minorHAnsi" w:cstheme="minorHAnsi"/>
        </w:rPr>
        <w:t>learner’s</w:t>
      </w:r>
      <w:r w:rsidR="007A4170">
        <w:rPr>
          <w:rFonts w:asciiTheme="minorHAnsi" w:hAnsiTheme="minorHAnsi" w:cstheme="minorHAnsi"/>
        </w:rPr>
        <w:t xml:space="preserve"> feedback.</w:t>
      </w:r>
    </w:p>
    <w:p w14:paraId="5FE30F9B" w14:textId="77777777" w:rsidR="00A63B6A" w:rsidRPr="00967C77" w:rsidRDefault="00A63B6A" w:rsidP="00967C77">
      <w:pPr>
        <w:pStyle w:val="PlainText"/>
        <w:rPr>
          <w:rFonts w:asciiTheme="minorHAnsi" w:hAnsiTheme="minorHAnsi" w:cstheme="minorHAnsi"/>
        </w:rPr>
      </w:pPr>
    </w:p>
    <w:p w14:paraId="7774492B" w14:textId="70DC3963" w:rsidR="00967C77" w:rsidRPr="00967C77" w:rsidRDefault="00967C77" w:rsidP="00967C77">
      <w:pPr>
        <w:pStyle w:val="PlainText"/>
        <w:rPr>
          <w:rFonts w:asciiTheme="minorHAnsi" w:hAnsiTheme="minorHAnsi" w:cstheme="minorHAnsi"/>
        </w:rPr>
      </w:pPr>
      <w:r w:rsidRPr="00967C77">
        <w:rPr>
          <w:rFonts w:asciiTheme="minorHAnsi" w:hAnsiTheme="minorHAnsi" w:cstheme="minorHAnsi"/>
        </w:rPr>
        <w:t>If whilst undertaking DVR the learner appears to be reading their answers (they may have preprepared them) the Tutor is to gain specific examples of the learner’s own work to enhance their evidence.</w:t>
      </w:r>
    </w:p>
    <w:p w14:paraId="445A33CB" w14:textId="3FC9F7CC" w:rsidR="000913B2" w:rsidRPr="00967C77" w:rsidRDefault="000913B2" w:rsidP="000913B2">
      <w:pPr>
        <w:rPr>
          <w:rFonts w:cstheme="minorHAnsi"/>
        </w:rPr>
      </w:pPr>
    </w:p>
    <w:p w14:paraId="34CEF0F6" w14:textId="79CD1B00" w:rsidR="000913B2" w:rsidRPr="00A60D82" w:rsidRDefault="000913B2" w:rsidP="00A60D82">
      <w:pPr>
        <w:pStyle w:val="ListParagraph"/>
        <w:numPr>
          <w:ilvl w:val="0"/>
          <w:numId w:val="3"/>
        </w:numPr>
        <w:rPr>
          <w:b/>
          <w:bCs/>
        </w:rPr>
      </w:pPr>
      <w:r w:rsidRPr="00A60D82">
        <w:rPr>
          <w:b/>
          <w:bCs/>
        </w:rPr>
        <w:t>Consequences of Plagiarism:</w:t>
      </w:r>
    </w:p>
    <w:p w14:paraId="26A1580C" w14:textId="77777777" w:rsidR="00B44F8E" w:rsidRDefault="000913B2" w:rsidP="000913B2">
      <w:r>
        <w:t xml:space="preserve">Violation of our plagiarism policy is a serious offense that may result in disciplinary actions. </w:t>
      </w:r>
      <w:r w:rsidR="000D569F">
        <w:t>Tutors will check 3-4 pieces of work per learner for plagiarism</w:t>
      </w:r>
      <w:r w:rsidR="00B44F8E">
        <w:t xml:space="preserve"> and the use of AI</w:t>
      </w:r>
      <w:r w:rsidR="000D569F">
        <w:t xml:space="preserve">. </w:t>
      </w:r>
      <w:r w:rsidR="00103782">
        <w:t>First assignment</w:t>
      </w:r>
      <w:r w:rsidR="00B44F8E">
        <w:t>s</w:t>
      </w:r>
      <w:r w:rsidR="00103782">
        <w:t xml:space="preserve"> will </w:t>
      </w:r>
      <w:r w:rsidR="00D57201">
        <w:t xml:space="preserve">also </w:t>
      </w:r>
      <w:r w:rsidR="00103782">
        <w:t xml:space="preserve">be checked for Artificial </w:t>
      </w:r>
      <w:r w:rsidR="005B4B73">
        <w:t>Intelligence and</w:t>
      </w:r>
      <w:r w:rsidR="004C2257">
        <w:t xml:space="preserve"> will continue further checks</w:t>
      </w:r>
      <w:r w:rsidR="00F37699">
        <w:t xml:space="preserve"> </w:t>
      </w:r>
      <w:r w:rsidR="00E122FD">
        <w:t xml:space="preserve">if we have further concerns. </w:t>
      </w:r>
    </w:p>
    <w:p w14:paraId="01FECC16" w14:textId="04E6D5B6" w:rsidR="000913B2" w:rsidRDefault="000913B2" w:rsidP="000913B2">
      <w:r>
        <w:t>Consequences may include, but are not limited to:</w:t>
      </w:r>
    </w:p>
    <w:p w14:paraId="678ED53C" w14:textId="668B1046" w:rsidR="000913B2" w:rsidRDefault="000913B2" w:rsidP="000913B2">
      <w:r>
        <w:t xml:space="preserve">1. </w:t>
      </w:r>
      <w:r w:rsidR="007367E6">
        <w:rPr>
          <w:b/>
          <w:bCs/>
        </w:rPr>
        <w:t>Tutor</w:t>
      </w:r>
      <w:r w:rsidRPr="000913B2">
        <w:rPr>
          <w:b/>
          <w:bCs/>
        </w:rPr>
        <w:t xml:space="preserve"> Warning:</w:t>
      </w:r>
      <w:r>
        <w:t xml:space="preserve"> </w:t>
      </w:r>
      <w:r w:rsidR="005F096D">
        <w:t>Plagiarism u</w:t>
      </w:r>
      <w:r w:rsidR="003F4175">
        <w:t xml:space="preserve">nder 10% </w:t>
      </w:r>
      <w:r w:rsidR="005F096D">
        <w:t xml:space="preserve">will be dealt with </w:t>
      </w:r>
      <w:r w:rsidR="00880C71">
        <w:t xml:space="preserve">at </w:t>
      </w:r>
      <w:r w:rsidR="00A00164">
        <w:t>tutors’</w:t>
      </w:r>
      <w:r w:rsidR="00880C71">
        <w:t xml:space="preserve"> discretion</w:t>
      </w:r>
      <w:r w:rsidR="003C3636">
        <w:t xml:space="preserve"> (it may be that the work is acceptable as it is)</w:t>
      </w:r>
      <w:r w:rsidR="00880C71">
        <w:t>, a</w:t>
      </w:r>
      <w:r>
        <w:t xml:space="preserve"> warning indicating the violation and potential consequences.</w:t>
      </w:r>
    </w:p>
    <w:p w14:paraId="6539C99E" w14:textId="271EDE0E" w:rsidR="00FD0ECF" w:rsidRDefault="000913B2" w:rsidP="000913B2">
      <w:r>
        <w:t xml:space="preserve">2. </w:t>
      </w:r>
      <w:r w:rsidR="00FD0ECF">
        <w:rPr>
          <w:b/>
          <w:bCs/>
        </w:rPr>
        <w:t>Academic Warning</w:t>
      </w:r>
      <w:r w:rsidRPr="000913B2">
        <w:rPr>
          <w:b/>
          <w:bCs/>
        </w:rPr>
        <w:t>:</w:t>
      </w:r>
      <w:r>
        <w:t xml:space="preserve"> </w:t>
      </w:r>
      <w:r w:rsidR="0062218C">
        <w:t xml:space="preserve">Plagiarism over 10% </w:t>
      </w:r>
      <w:r w:rsidR="00A00164">
        <w:t xml:space="preserve">will be referred. The report will be </w:t>
      </w:r>
      <w:r w:rsidR="006014D3">
        <w:t xml:space="preserve">included within the referral. </w:t>
      </w:r>
      <w:r w:rsidR="001B7828">
        <w:t xml:space="preserve">Upon referral, the learner will be given the option </w:t>
      </w:r>
      <w:r w:rsidR="00867AD9">
        <w:t>to redo the assignment</w:t>
      </w:r>
      <w:r w:rsidR="00C07313">
        <w:t xml:space="preserve"> </w:t>
      </w:r>
      <w:r w:rsidR="00786829">
        <w:t xml:space="preserve">or </w:t>
      </w:r>
      <w:r w:rsidR="00C07313">
        <w:t>to undertake DVR and reminded if plagiarism is found again</w:t>
      </w:r>
      <w:r w:rsidR="008E2D34">
        <w:t xml:space="preserve">, they will be withdrawn. </w:t>
      </w:r>
    </w:p>
    <w:p w14:paraId="62119599" w14:textId="4B2F342B" w:rsidR="002316F3" w:rsidRDefault="008D2CAC" w:rsidP="000913B2">
      <w:r>
        <w:t>Whilst undertaking DVR and further c</w:t>
      </w:r>
      <w:r w:rsidR="006A55E9">
        <w:t xml:space="preserve">oncerns are raised, a check will be carried out using speech </w:t>
      </w:r>
      <w:r w:rsidR="00F77E06">
        <w:t>to text and upload to the plagiarism checker</w:t>
      </w:r>
      <w:r w:rsidR="00E40D78">
        <w:t xml:space="preserve">: </w:t>
      </w:r>
      <w:hyperlink r:id="rId8" w:history="1">
        <w:r w:rsidR="00D83B17" w:rsidRPr="00310E25">
          <w:rPr>
            <w:rStyle w:val="Hyperlink"/>
          </w:rPr>
          <w:t>https://plagiarismdetector.net/</w:t>
        </w:r>
      </w:hyperlink>
      <w:r w:rsidR="00D83B17">
        <w:t xml:space="preserve"> </w:t>
      </w:r>
      <w:r w:rsidR="00333D6F">
        <w:t xml:space="preserve">or </w:t>
      </w:r>
      <w:hyperlink r:id="rId9" w:history="1">
        <w:r w:rsidR="000317FF" w:rsidRPr="000317FF">
          <w:rPr>
            <w:rStyle w:val="Hyperlink"/>
          </w:rPr>
          <w:t>Free Plagiarism Checker Online for Students - PapersOwl</w:t>
        </w:r>
      </w:hyperlink>
    </w:p>
    <w:p w14:paraId="69F0C91C" w14:textId="1F4B0272" w:rsidR="000913B2" w:rsidRDefault="00D83B17" w:rsidP="000913B2">
      <w:r>
        <w:t>3</w:t>
      </w:r>
      <w:r w:rsidR="000913B2">
        <w:t xml:space="preserve">. </w:t>
      </w:r>
      <w:r w:rsidR="000913B2" w:rsidRPr="000913B2">
        <w:rPr>
          <w:b/>
          <w:bCs/>
        </w:rPr>
        <w:t>Academic Dismissal:</w:t>
      </w:r>
      <w:r w:rsidR="000913B2">
        <w:t xml:space="preserve"> Repeated violations </w:t>
      </w:r>
      <w:r w:rsidR="00A85F61">
        <w:t>and further plagiarism detected,</w:t>
      </w:r>
      <w:r w:rsidR="000913B2">
        <w:t xml:space="preserve"> </w:t>
      </w:r>
      <w:r w:rsidR="002F28CC">
        <w:t>c</w:t>
      </w:r>
      <w:r w:rsidR="000913B2">
        <w:t xml:space="preserve">ases </w:t>
      </w:r>
      <w:r w:rsidR="00EE36DC">
        <w:t>will</w:t>
      </w:r>
      <w:r w:rsidR="000913B2">
        <w:t xml:space="preserve"> lead to dismissal from the </w:t>
      </w:r>
      <w:r w:rsidR="00EE36DC">
        <w:t>course</w:t>
      </w:r>
      <w:r w:rsidR="000913B2">
        <w:t>.</w:t>
      </w:r>
    </w:p>
    <w:p w14:paraId="07F6EE2E" w14:textId="2AE1ABD4" w:rsidR="003C3636" w:rsidRDefault="003C3636" w:rsidP="000913B2">
      <w:r>
        <w:t xml:space="preserve">In addition to this, it is acknowledged that the use of AI can be used to support quality in Spelling, Grammar and Punctuation and therefore we will accept up to </w:t>
      </w:r>
      <w:r w:rsidR="006B3F35">
        <w:t>65% of the learners work, providing they are able to also answer verbal questions to prove their knowledge and understanding.</w:t>
      </w:r>
    </w:p>
    <w:p w14:paraId="581B8D10" w14:textId="77777777" w:rsidR="006B3F35" w:rsidRDefault="006B3F35" w:rsidP="000913B2"/>
    <w:p w14:paraId="7081D5CB" w14:textId="010827FC" w:rsidR="000913B2" w:rsidRPr="00A60D82" w:rsidRDefault="000913B2" w:rsidP="00A60D82">
      <w:pPr>
        <w:pStyle w:val="ListParagraph"/>
        <w:numPr>
          <w:ilvl w:val="0"/>
          <w:numId w:val="3"/>
        </w:numPr>
        <w:rPr>
          <w:b/>
          <w:bCs/>
        </w:rPr>
      </w:pPr>
      <w:r w:rsidRPr="00A60D82">
        <w:rPr>
          <w:b/>
          <w:bCs/>
        </w:rPr>
        <w:t>Prevention and Education:</w:t>
      </w:r>
    </w:p>
    <w:p w14:paraId="3FF3BF76" w14:textId="0509D1CE" w:rsidR="000913B2" w:rsidRDefault="000913B2" w:rsidP="000913B2">
      <w:r>
        <w:t>We are committed to preventing plagiarism through education and awareness. Students are encouraged to seek guidance on proper citation and academic writing techniques. Educational resources on avoiding plagiarism will be made available to support students in maintaining academic integrity.</w:t>
      </w:r>
    </w:p>
    <w:p w14:paraId="0504EF4F" w14:textId="77777777" w:rsidR="000913B2" w:rsidRDefault="000913B2" w:rsidP="000913B2"/>
    <w:p w14:paraId="7AF519BC" w14:textId="15B5F342" w:rsidR="000913B2" w:rsidRPr="00A60D82" w:rsidRDefault="000913B2" w:rsidP="00A60D82">
      <w:pPr>
        <w:pStyle w:val="ListParagraph"/>
        <w:numPr>
          <w:ilvl w:val="0"/>
          <w:numId w:val="3"/>
        </w:numPr>
        <w:rPr>
          <w:b/>
          <w:bCs/>
        </w:rPr>
      </w:pPr>
      <w:r w:rsidRPr="00A60D82">
        <w:rPr>
          <w:b/>
          <w:bCs/>
        </w:rPr>
        <w:lastRenderedPageBreak/>
        <w:t>Reporting Plagiarism:</w:t>
      </w:r>
    </w:p>
    <w:p w14:paraId="27E947DF" w14:textId="3B5EEEFD" w:rsidR="000913B2" w:rsidRDefault="000913B2" w:rsidP="000913B2">
      <w:r>
        <w:t xml:space="preserve">If plagiarism is suspected or identified, </w:t>
      </w:r>
      <w:r w:rsidR="00B97284">
        <w:t xml:space="preserve">tutors </w:t>
      </w:r>
      <w:r>
        <w:t>and staff are required to report the incident to the appropriate academic authorities. Investigations will be conducted following established procedures.</w:t>
      </w:r>
    </w:p>
    <w:p w14:paraId="3B76F22E" w14:textId="77777777" w:rsidR="000913B2" w:rsidRDefault="000913B2" w:rsidP="000913B2"/>
    <w:p w14:paraId="6DBE2455" w14:textId="62F4CFAA" w:rsidR="000913B2" w:rsidRPr="00A60D82" w:rsidRDefault="000913B2" w:rsidP="00A60D82">
      <w:pPr>
        <w:pStyle w:val="ListParagraph"/>
        <w:numPr>
          <w:ilvl w:val="0"/>
          <w:numId w:val="3"/>
        </w:numPr>
        <w:rPr>
          <w:b/>
          <w:bCs/>
        </w:rPr>
      </w:pPr>
      <w:r w:rsidRPr="00A60D82">
        <w:rPr>
          <w:b/>
          <w:bCs/>
        </w:rPr>
        <w:t>Review and Updates:</w:t>
      </w:r>
    </w:p>
    <w:p w14:paraId="3284CA90" w14:textId="77777777" w:rsidR="000913B2" w:rsidRDefault="000913B2" w:rsidP="000913B2">
      <w:r>
        <w:t>This Plagiarism Policy is subject to periodic review and updates. Any changes will be communicated to students, faculty, and staff in a timely manner.</w:t>
      </w:r>
    </w:p>
    <w:p w14:paraId="5EB041E5" w14:textId="6AE0F5D4" w:rsidR="008E763E" w:rsidRDefault="000913B2" w:rsidP="00A60D82">
      <w:pPr>
        <w:jc w:val="center"/>
      </w:pPr>
      <w:r w:rsidRPr="00324845">
        <w:rPr>
          <w:b/>
          <w:bCs/>
        </w:rPr>
        <w:t>By enrolling with A1 Education and Training Ltd, students acknowledge their understanding of and commitment to adhering to this Plagiarism Policy.</w:t>
      </w:r>
    </w:p>
    <w:sectPr w:rsidR="008E763E">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A3BCF" w14:textId="77777777" w:rsidR="00A0698A" w:rsidRDefault="00A0698A" w:rsidP="000913B2">
      <w:pPr>
        <w:spacing w:after="0" w:line="240" w:lineRule="auto"/>
      </w:pPr>
      <w:r>
        <w:separator/>
      </w:r>
    </w:p>
  </w:endnote>
  <w:endnote w:type="continuationSeparator" w:id="0">
    <w:p w14:paraId="55229194" w14:textId="77777777" w:rsidR="00A0698A" w:rsidRDefault="00A0698A" w:rsidP="00091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7DAE" w14:textId="58E33394" w:rsidR="00627AE3" w:rsidRDefault="00627AE3">
    <w:pPr>
      <w:pStyle w:val="Footer"/>
    </w:pPr>
    <w:r>
      <w:rPr>
        <w:noProof/>
        <w14:ligatures w14:val="standardContextual"/>
      </w:rPr>
      <mc:AlternateContent>
        <mc:Choice Requires="wps">
          <w:drawing>
            <wp:anchor distT="0" distB="0" distL="0" distR="0" simplePos="0" relativeHeight="251659264" behindDoc="0" locked="0" layoutInCell="1" allowOverlap="1" wp14:anchorId="1F3EA7EF" wp14:editId="11E2B065">
              <wp:simplePos x="635" y="635"/>
              <wp:positionH relativeFrom="page">
                <wp:align>left</wp:align>
              </wp:positionH>
              <wp:positionV relativeFrom="page">
                <wp:align>bottom</wp:align>
              </wp:positionV>
              <wp:extent cx="565150" cy="357505"/>
              <wp:effectExtent l="0" t="0" r="6350" b="0"/>
              <wp:wrapNone/>
              <wp:docPr id="19706633"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7A520129" w14:textId="370372F6" w:rsidR="00627AE3" w:rsidRPr="00627AE3" w:rsidRDefault="00627AE3" w:rsidP="00627AE3">
                          <w:pPr>
                            <w:spacing w:after="0"/>
                            <w:rPr>
                              <w:rFonts w:ascii="Calibri" w:eastAsia="Calibri" w:hAnsi="Calibri" w:cs="Calibri"/>
                              <w:noProof/>
                              <w:color w:val="0000FF"/>
                              <w:sz w:val="20"/>
                              <w:szCs w:val="20"/>
                            </w:rPr>
                          </w:pPr>
                          <w:r w:rsidRPr="00627AE3">
                            <w:rPr>
                              <w:rFonts w:ascii="Calibri" w:eastAsia="Calibri" w:hAnsi="Calibri" w:cs="Calibri"/>
                              <w:noProof/>
                              <w:color w:val="0000FF"/>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3EA7EF" id="_x0000_t202" coordsize="21600,21600" o:spt="202" path="m,l,21600r21600,l21600,xe">
              <v:stroke joinstyle="miter"/>
              <v:path gradientshapeok="t" o:connecttype="rect"/>
            </v:shapetype>
            <v:shape id="Text Box 2" o:spid="_x0000_s1026" type="#_x0000_t202" alt="Public" style="position:absolute;margin-left:0;margin-top:0;width:44.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" filled="f" stroked="f">
              <v:textbox style="mso-fit-shape-to-text:t" inset="20pt,0,0,15pt">
                <w:txbxContent>
                  <w:p w14:paraId="7A520129" w14:textId="370372F6" w:rsidR="00627AE3" w:rsidRPr="00627AE3" w:rsidRDefault="00627AE3" w:rsidP="00627AE3">
                    <w:pPr>
                      <w:spacing w:after="0"/>
                      <w:rPr>
                        <w:rFonts w:ascii="Calibri" w:eastAsia="Calibri" w:hAnsi="Calibri" w:cs="Calibri"/>
                        <w:noProof/>
                        <w:color w:val="0000FF"/>
                        <w:sz w:val="20"/>
                        <w:szCs w:val="20"/>
                      </w:rPr>
                    </w:pPr>
                    <w:r w:rsidRPr="00627AE3">
                      <w:rPr>
                        <w:rFonts w:ascii="Calibri" w:eastAsia="Calibri" w:hAnsi="Calibri" w:cs="Calibri"/>
                        <w:noProof/>
                        <w:color w:val="0000FF"/>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116415"/>
      <w:docPartObj>
        <w:docPartGallery w:val="Page Numbers (Bottom of Page)"/>
        <w:docPartUnique/>
      </w:docPartObj>
    </w:sdtPr>
    <w:sdtEndPr>
      <w:rPr>
        <w:noProof/>
      </w:rPr>
    </w:sdtEndPr>
    <w:sdtContent>
      <w:p w14:paraId="47DC5906" w14:textId="0A30CC01" w:rsidR="00212D50" w:rsidRDefault="00212D50">
        <w:pPr>
          <w:pStyle w:val="Footer"/>
        </w:pPr>
        <w:r>
          <w:fldChar w:fldCharType="begin"/>
        </w:r>
        <w:r>
          <w:instrText xml:space="preserve"> PAGE   \* MERGEFORMAT </w:instrText>
        </w:r>
        <w:r>
          <w:fldChar w:fldCharType="separate"/>
        </w:r>
        <w:r>
          <w:rPr>
            <w:noProof/>
          </w:rPr>
          <w:t>2</w:t>
        </w:r>
        <w:r>
          <w:rPr>
            <w:noProof/>
          </w:rPr>
          <w:fldChar w:fldCharType="end"/>
        </w:r>
      </w:p>
    </w:sdtContent>
  </w:sdt>
  <w:p w14:paraId="2D1A0DB9" w14:textId="737149B0" w:rsidR="00212D50" w:rsidRDefault="00212D50" w:rsidP="00212D50">
    <w:pPr>
      <w:pStyle w:val="Footer"/>
      <w:rPr>
        <w:caps/>
        <w:noProof/>
        <w:color w:val="A6A6A6" w:themeColor="background1" w:themeShade="A6"/>
      </w:rPr>
    </w:pPr>
    <w:r>
      <w:rPr>
        <w:caps/>
        <w:noProof/>
        <w:color w:val="808080" w:themeColor="background1" w:themeShade="80"/>
      </w:rPr>
      <w:tab/>
    </w:r>
    <w:r>
      <w:rPr>
        <w:caps/>
        <w:noProof/>
        <w:color w:val="808080" w:themeColor="background1" w:themeShade="80"/>
      </w:rPr>
      <w:tab/>
    </w:r>
    <w:r w:rsidRPr="00F1270C">
      <w:rPr>
        <w:caps/>
        <w:noProof/>
        <w:color w:val="808080" w:themeColor="background1" w:themeShade="80"/>
      </w:rPr>
      <w:t>Version 000</w:t>
    </w:r>
    <w:r w:rsidR="001A59F4">
      <w:rPr>
        <w:caps/>
        <w:noProof/>
        <w:color w:val="808080" w:themeColor="background1" w:themeShade="80"/>
      </w:rPr>
      <w:t>4</w:t>
    </w:r>
  </w:p>
  <w:p w14:paraId="5B8D4F57" w14:textId="6F1FC5E4" w:rsidR="00212D50" w:rsidRPr="00901C9B" w:rsidRDefault="00212D50" w:rsidP="00212D50">
    <w:pPr>
      <w:pStyle w:val="Footer"/>
      <w:rPr>
        <w:caps/>
        <w:noProof/>
        <w:color w:val="A6A6A6" w:themeColor="background1" w:themeShade="A6"/>
      </w:rPr>
    </w:pPr>
    <w:r>
      <w:rPr>
        <w:caps/>
        <w:noProof/>
        <w:color w:val="A6A6A6" w:themeColor="background1" w:themeShade="A6"/>
      </w:rPr>
      <w:tab/>
    </w:r>
    <w:r>
      <w:rPr>
        <w:caps/>
        <w:noProof/>
        <w:color w:val="A6A6A6" w:themeColor="background1" w:themeShade="A6"/>
      </w:rPr>
      <w:tab/>
    </w:r>
    <w:r w:rsidRPr="00901C9B">
      <w:rPr>
        <w:caps/>
        <w:noProof/>
        <w:color w:val="A6A6A6" w:themeColor="background1" w:themeShade="A6"/>
      </w:rPr>
      <w:t xml:space="preserve">Published: </w:t>
    </w:r>
    <w:r w:rsidR="00631C19">
      <w:rPr>
        <w:caps/>
        <w:noProof/>
        <w:color w:val="A6A6A6" w:themeColor="background1" w:themeShade="A6"/>
      </w:rPr>
      <w:t>JU</w:t>
    </w:r>
    <w:r w:rsidR="001A59F4">
      <w:rPr>
        <w:caps/>
        <w:noProof/>
        <w:color w:val="A6A6A6" w:themeColor="background1" w:themeShade="A6"/>
      </w:rPr>
      <w:t>ly</w:t>
    </w:r>
    <w:r>
      <w:rPr>
        <w:caps/>
        <w:noProof/>
        <w:color w:val="A6A6A6" w:themeColor="background1" w:themeShade="A6"/>
      </w:rPr>
      <w:t xml:space="preserve"> 202</w:t>
    </w:r>
    <w:r w:rsidR="001A59F4">
      <w:rPr>
        <w:caps/>
        <w:noProof/>
        <w:color w:val="A6A6A6" w:themeColor="background1" w:themeShade="A6"/>
      </w:rPr>
      <w:t>6</w:t>
    </w:r>
  </w:p>
  <w:p w14:paraId="5729B457" w14:textId="22CF0C82" w:rsidR="00212D50" w:rsidRPr="00901C9B" w:rsidRDefault="00212D50" w:rsidP="00212D50">
    <w:pPr>
      <w:pStyle w:val="Footer"/>
      <w:rPr>
        <w:caps/>
        <w:noProof/>
        <w:color w:val="A6A6A6" w:themeColor="background1" w:themeShade="A6"/>
      </w:rPr>
    </w:pPr>
    <w:r w:rsidRPr="00901C9B">
      <w:rPr>
        <w:caps/>
        <w:noProof/>
        <w:color w:val="A6A6A6" w:themeColor="background1" w:themeShade="A6"/>
      </w:rPr>
      <w:tab/>
    </w:r>
    <w:r w:rsidRPr="00901C9B">
      <w:rPr>
        <w:caps/>
        <w:noProof/>
        <w:color w:val="A6A6A6" w:themeColor="background1" w:themeShade="A6"/>
      </w:rPr>
      <w:tab/>
      <w:t>review</w:t>
    </w:r>
    <w:r>
      <w:rPr>
        <w:caps/>
        <w:noProof/>
        <w:color w:val="A6A6A6" w:themeColor="background1" w:themeShade="A6"/>
      </w:rPr>
      <w:t xml:space="preserve"> DUE</w:t>
    </w:r>
    <w:r w:rsidRPr="00901C9B">
      <w:rPr>
        <w:caps/>
        <w:noProof/>
        <w:color w:val="A6A6A6" w:themeColor="background1" w:themeShade="A6"/>
      </w:rPr>
      <w:t xml:space="preserve">: </w:t>
    </w:r>
    <w:r w:rsidR="00631C19">
      <w:rPr>
        <w:caps/>
        <w:noProof/>
        <w:color w:val="A6A6A6" w:themeColor="background1" w:themeShade="A6"/>
      </w:rPr>
      <w:t>JU</w:t>
    </w:r>
    <w:r w:rsidR="001A59F4">
      <w:rPr>
        <w:caps/>
        <w:noProof/>
        <w:color w:val="A6A6A6" w:themeColor="background1" w:themeShade="A6"/>
      </w:rPr>
      <w:t>ly</w:t>
    </w:r>
    <w:r>
      <w:rPr>
        <w:caps/>
        <w:noProof/>
        <w:color w:val="A6A6A6" w:themeColor="background1" w:themeShade="A6"/>
      </w:rPr>
      <w:t xml:space="preserve"> 202</w:t>
    </w:r>
    <w:r w:rsidR="001A59F4">
      <w:rPr>
        <w:caps/>
        <w:noProof/>
        <w:color w:val="A6A6A6" w:themeColor="background1" w:themeShade="A6"/>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5F9D" w14:textId="63D93A54" w:rsidR="00627AE3" w:rsidRDefault="00627AE3">
    <w:pPr>
      <w:pStyle w:val="Footer"/>
    </w:pPr>
    <w:r>
      <w:rPr>
        <w:noProof/>
        <w14:ligatures w14:val="standardContextual"/>
      </w:rPr>
      <mc:AlternateContent>
        <mc:Choice Requires="wps">
          <w:drawing>
            <wp:anchor distT="0" distB="0" distL="0" distR="0" simplePos="0" relativeHeight="251658240" behindDoc="0" locked="0" layoutInCell="1" allowOverlap="1" wp14:anchorId="1F9F8F18" wp14:editId="01538131">
              <wp:simplePos x="635" y="635"/>
              <wp:positionH relativeFrom="page">
                <wp:align>left</wp:align>
              </wp:positionH>
              <wp:positionV relativeFrom="page">
                <wp:align>bottom</wp:align>
              </wp:positionV>
              <wp:extent cx="565150" cy="357505"/>
              <wp:effectExtent l="0" t="0" r="6350" b="0"/>
              <wp:wrapNone/>
              <wp:docPr id="403271514"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77D021D8" w14:textId="06AF5CB9" w:rsidR="00627AE3" w:rsidRPr="00627AE3" w:rsidRDefault="00627AE3" w:rsidP="00627AE3">
                          <w:pPr>
                            <w:spacing w:after="0"/>
                            <w:rPr>
                              <w:rFonts w:ascii="Calibri" w:eastAsia="Calibri" w:hAnsi="Calibri" w:cs="Calibri"/>
                              <w:noProof/>
                              <w:color w:val="0000FF"/>
                              <w:sz w:val="20"/>
                              <w:szCs w:val="20"/>
                            </w:rPr>
                          </w:pPr>
                          <w:r w:rsidRPr="00627AE3">
                            <w:rPr>
                              <w:rFonts w:ascii="Calibri" w:eastAsia="Calibri" w:hAnsi="Calibri" w:cs="Calibri"/>
                              <w:noProof/>
                              <w:color w:val="0000FF"/>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9F8F18" id="_x0000_t202" coordsize="21600,21600" o:spt="202" path="m,l,21600r21600,l21600,xe">
              <v:stroke joinstyle="miter"/>
              <v:path gradientshapeok="t" o:connecttype="rect"/>
            </v:shapetype>
            <v:shape id="Text Box 1" o:spid="_x0000_s1027" type="#_x0000_t202" alt="Public" style="position:absolute;margin-left:0;margin-top:0;width:4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" filled="f" stroked="f">
              <v:textbox style="mso-fit-shape-to-text:t" inset="20pt,0,0,15pt">
                <w:txbxContent>
                  <w:p w14:paraId="77D021D8" w14:textId="06AF5CB9" w:rsidR="00627AE3" w:rsidRPr="00627AE3" w:rsidRDefault="00627AE3" w:rsidP="00627AE3">
                    <w:pPr>
                      <w:spacing w:after="0"/>
                      <w:rPr>
                        <w:rFonts w:ascii="Calibri" w:eastAsia="Calibri" w:hAnsi="Calibri" w:cs="Calibri"/>
                        <w:noProof/>
                        <w:color w:val="0000FF"/>
                        <w:sz w:val="20"/>
                        <w:szCs w:val="20"/>
                      </w:rPr>
                    </w:pPr>
                    <w:r w:rsidRPr="00627AE3">
                      <w:rPr>
                        <w:rFonts w:ascii="Calibri" w:eastAsia="Calibri" w:hAnsi="Calibri" w:cs="Calibri"/>
                        <w:noProof/>
                        <w:color w:val="0000FF"/>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F07D6" w14:textId="77777777" w:rsidR="00A0698A" w:rsidRDefault="00A0698A" w:rsidP="000913B2">
      <w:pPr>
        <w:spacing w:after="0" w:line="240" w:lineRule="auto"/>
      </w:pPr>
      <w:r>
        <w:separator/>
      </w:r>
    </w:p>
  </w:footnote>
  <w:footnote w:type="continuationSeparator" w:id="0">
    <w:p w14:paraId="3A157F25" w14:textId="77777777" w:rsidR="00A0698A" w:rsidRDefault="00A0698A" w:rsidP="000913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6502A"/>
    <w:multiLevelType w:val="hybridMultilevel"/>
    <w:tmpl w:val="9D2294D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EB2CC3"/>
    <w:multiLevelType w:val="hybridMultilevel"/>
    <w:tmpl w:val="4F805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C2493B"/>
    <w:multiLevelType w:val="multilevel"/>
    <w:tmpl w:val="C29EC004"/>
    <w:lvl w:ilvl="0">
      <w:start w:val="1"/>
      <w:numFmt w:val="decimal"/>
      <w:lvlText w:val="%1."/>
      <w:lvlJc w:val="left"/>
      <w:pPr>
        <w:tabs>
          <w:tab w:val="num" w:pos="644"/>
        </w:tabs>
        <w:ind w:left="644" w:hanging="360"/>
      </w:pPr>
    </w:lvl>
    <w:lvl w:ilvl="1">
      <w:numFmt w:val="decimal"/>
      <w:isLgl/>
      <w:lvlText w:val="%1.%2"/>
      <w:lvlJc w:val="left"/>
      <w:pPr>
        <w:tabs>
          <w:tab w:val="num" w:pos="1068"/>
        </w:tabs>
        <w:ind w:left="1068" w:hanging="360"/>
      </w:pPr>
      <w:rPr>
        <w:rFonts w:asciiTheme="minorHAnsi" w:hAnsiTheme="minorHAnsi" w:cstheme="minorHAnsi" w:hint="default"/>
        <w:b w:val="0"/>
        <w:sz w:val="22"/>
        <w:szCs w:val="22"/>
      </w:rPr>
    </w:lvl>
    <w:lvl w:ilvl="2">
      <w:start w:val="1"/>
      <w:numFmt w:val="decimal"/>
      <w:isLgl/>
      <w:lvlText w:val="%1.%2.%3"/>
      <w:lvlJc w:val="left"/>
      <w:pPr>
        <w:tabs>
          <w:tab w:val="num" w:pos="1004"/>
        </w:tabs>
        <w:ind w:left="1004" w:hanging="720"/>
      </w:pPr>
      <w:rPr>
        <w:rFonts w:asciiTheme="minorHAnsi" w:hAnsiTheme="minorHAnsi" w:cstheme="minorHAnsi" w:hint="default"/>
        <w:b w:val="0"/>
        <w:sz w:val="20"/>
      </w:rPr>
    </w:lvl>
    <w:lvl w:ilvl="3">
      <w:start w:val="1"/>
      <w:numFmt w:val="decimal"/>
      <w:isLgl/>
      <w:lvlText w:val="%1.%2.%3.%4"/>
      <w:lvlJc w:val="left"/>
      <w:pPr>
        <w:tabs>
          <w:tab w:val="num" w:pos="1080"/>
        </w:tabs>
        <w:ind w:left="1080" w:hanging="720"/>
      </w:pPr>
      <w:rPr>
        <w:rFonts w:ascii="Verdana" w:hAnsi="Verdana" w:hint="default"/>
        <w:sz w:val="20"/>
      </w:rPr>
    </w:lvl>
    <w:lvl w:ilvl="4">
      <w:start w:val="1"/>
      <w:numFmt w:val="decimal"/>
      <w:isLgl/>
      <w:lvlText w:val="%1.%2.%3.%4.%5"/>
      <w:lvlJc w:val="left"/>
      <w:pPr>
        <w:tabs>
          <w:tab w:val="num" w:pos="1440"/>
        </w:tabs>
        <w:ind w:left="1440" w:hanging="1080"/>
      </w:pPr>
      <w:rPr>
        <w:rFonts w:ascii="Verdana" w:hAnsi="Verdana" w:hint="default"/>
        <w:sz w:val="20"/>
      </w:rPr>
    </w:lvl>
    <w:lvl w:ilvl="5">
      <w:start w:val="1"/>
      <w:numFmt w:val="decimal"/>
      <w:isLgl/>
      <w:lvlText w:val="%1.%2.%3.%4.%5.%6"/>
      <w:lvlJc w:val="left"/>
      <w:pPr>
        <w:tabs>
          <w:tab w:val="num" w:pos="1440"/>
        </w:tabs>
        <w:ind w:left="1440" w:hanging="1080"/>
      </w:pPr>
      <w:rPr>
        <w:rFonts w:ascii="Verdana" w:hAnsi="Verdana" w:hint="default"/>
        <w:sz w:val="20"/>
      </w:rPr>
    </w:lvl>
    <w:lvl w:ilvl="6">
      <w:start w:val="1"/>
      <w:numFmt w:val="decimal"/>
      <w:isLgl/>
      <w:lvlText w:val="%1.%2.%3.%4.%5.%6.%7"/>
      <w:lvlJc w:val="left"/>
      <w:pPr>
        <w:tabs>
          <w:tab w:val="num" w:pos="1800"/>
        </w:tabs>
        <w:ind w:left="1800" w:hanging="1440"/>
      </w:pPr>
      <w:rPr>
        <w:rFonts w:ascii="Verdana" w:hAnsi="Verdana" w:hint="default"/>
        <w:sz w:val="20"/>
      </w:rPr>
    </w:lvl>
    <w:lvl w:ilvl="7">
      <w:start w:val="1"/>
      <w:numFmt w:val="decimal"/>
      <w:isLgl/>
      <w:lvlText w:val="%1.%2.%3.%4.%5.%6.%7.%8"/>
      <w:lvlJc w:val="left"/>
      <w:pPr>
        <w:tabs>
          <w:tab w:val="num" w:pos="1800"/>
        </w:tabs>
        <w:ind w:left="1800" w:hanging="1440"/>
      </w:pPr>
      <w:rPr>
        <w:rFonts w:ascii="Verdana" w:hAnsi="Verdana" w:hint="default"/>
        <w:sz w:val="20"/>
      </w:rPr>
    </w:lvl>
    <w:lvl w:ilvl="8">
      <w:start w:val="1"/>
      <w:numFmt w:val="decimal"/>
      <w:isLgl/>
      <w:lvlText w:val="%1.%2.%3.%4.%5.%6.%7.%8.%9"/>
      <w:lvlJc w:val="left"/>
      <w:pPr>
        <w:tabs>
          <w:tab w:val="num" w:pos="2160"/>
        </w:tabs>
        <w:ind w:left="2160" w:hanging="1800"/>
      </w:pPr>
      <w:rPr>
        <w:rFonts w:ascii="Verdana" w:hAnsi="Verdana" w:hint="default"/>
        <w:sz w:val="20"/>
      </w:rPr>
    </w:lvl>
  </w:abstractNum>
  <w:num w:numId="1" w16cid:durableId="1253974240">
    <w:abstractNumId w:val="2"/>
  </w:num>
  <w:num w:numId="2" w16cid:durableId="1111702866">
    <w:abstractNumId w:val="1"/>
  </w:num>
  <w:num w:numId="3" w16cid:durableId="269314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B2"/>
    <w:rsid w:val="000147AC"/>
    <w:rsid w:val="000317FF"/>
    <w:rsid w:val="00046E97"/>
    <w:rsid w:val="00086460"/>
    <w:rsid w:val="000913B2"/>
    <w:rsid w:val="000D569F"/>
    <w:rsid w:val="00103782"/>
    <w:rsid w:val="001A59F4"/>
    <w:rsid w:val="001B7828"/>
    <w:rsid w:val="001D464E"/>
    <w:rsid w:val="00212D50"/>
    <w:rsid w:val="002316F3"/>
    <w:rsid w:val="00236BFF"/>
    <w:rsid w:val="00296F62"/>
    <w:rsid w:val="002D43FE"/>
    <w:rsid w:val="002E099E"/>
    <w:rsid w:val="002F28CC"/>
    <w:rsid w:val="00324845"/>
    <w:rsid w:val="00327264"/>
    <w:rsid w:val="00333D6F"/>
    <w:rsid w:val="0035299C"/>
    <w:rsid w:val="00370934"/>
    <w:rsid w:val="00394DF2"/>
    <w:rsid w:val="003C3636"/>
    <w:rsid w:val="003F4175"/>
    <w:rsid w:val="00450183"/>
    <w:rsid w:val="0049619C"/>
    <w:rsid w:val="004C2257"/>
    <w:rsid w:val="005A24C2"/>
    <w:rsid w:val="005B2C20"/>
    <w:rsid w:val="005B4B73"/>
    <w:rsid w:val="005F096D"/>
    <w:rsid w:val="006014D3"/>
    <w:rsid w:val="00616C9B"/>
    <w:rsid w:val="0062218C"/>
    <w:rsid w:val="00627AE3"/>
    <w:rsid w:val="00631C19"/>
    <w:rsid w:val="006A55E9"/>
    <w:rsid w:val="006B3F35"/>
    <w:rsid w:val="006B73C0"/>
    <w:rsid w:val="006E06A1"/>
    <w:rsid w:val="006F7F13"/>
    <w:rsid w:val="00702A85"/>
    <w:rsid w:val="007367E6"/>
    <w:rsid w:val="00784DD4"/>
    <w:rsid w:val="00786829"/>
    <w:rsid w:val="007A4170"/>
    <w:rsid w:val="007B4021"/>
    <w:rsid w:val="007B545F"/>
    <w:rsid w:val="00867AD9"/>
    <w:rsid w:val="00880C71"/>
    <w:rsid w:val="008864C7"/>
    <w:rsid w:val="008C5F7F"/>
    <w:rsid w:val="008D2CAC"/>
    <w:rsid w:val="008E2D34"/>
    <w:rsid w:val="008E763E"/>
    <w:rsid w:val="009038FA"/>
    <w:rsid w:val="00967C77"/>
    <w:rsid w:val="00970AE0"/>
    <w:rsid w:val="009F6080"/>
    <w:rsid w:val="00A00164"/>
    <w:rsid w:val="00A0698A"/>
    <w:rsid w:val="00A60D82"/>
    <w:rsid w:val="00A63B6A"/>
    <w:rsid w:val="00A713E2"/>
    <w:rsid w:val="00A85F61"/>
    <w:rsid w:val="00AE51FC"/>
    <w:rsid w:val="00B44F8E"/>
    <w:rsid w:val="00B65E63"/>
    <w:rsid w:val="00B84F96"/>
    <w:rsid w:val="00B9108B"/>
    <w:rsid w:val="00B97284"/>
    <w:rsid w:val="00BE18C6"/>
    <w:rsid w:val="00C05688"/>
    <w:rsid w:val="00C07313"/>
    <w:rsid w:val="00CC07AA"/>
    <w:rsid w:val="00CC4DCF"/>
    <w:rsid w:val="00D55B4D"/>
    <w:rsid w:val="00D57201"/>
    <w:rsid w:val="00D75B9C"/>
    <w:rsid w:val="00D83B17"/>
    <w:rsid w:val="00DC2718"/>
    <w:rsid w:val="00DE1765"/>
    <w:rsid w:val="00E122FD"/>
    <w:rsid w:val="00E263C2"/>
    <w:rsid w:val="00E40D78"/>
    <w:rsid w:val="00EA7AFF"/>
    <w:rsid w:val="00ED7500"/>
    <w:rsid w:val="00EE36DC"/>
    <w:rsid w:val="00F37699"/>
    <w:rsid w:val="00F55900"/>
    <w:rsid w:val="00F77E06"/>
    <w:rsid w:val="00FD0ECF"/>
    <w:rsid w:val="00FE7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BEF47"/>
  <w15:chartTrackingRefBased/>
  <w15:docId w15:val="{71B2EE95-8E12-4B59-A1C1-8D023D26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3B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0913B2"/>
    <w:pPr>
      <w:spacing w:after="120"/>
    </w:pPr>
  </w:style>
  <w:style w:type="character" w:customStyle="1" w:styleId="BodyTextChar">
    <w:name w:val="Body Text Char"/>
    <w:basedOn w:val="DefaultParagraphFont"/>
    <w:link w:val="BodyText"/>
    <w:uiPriority w:val="99"/>
    <w:semiHidden/>
    <w:rsid w:val="000913B2"/>
    <w:rPr>
      <w:kern w:val="0"/>
      <w14:ligatures w14:val="none"/>
    </w:rPr>
  </w:style>
  <w:style w:type="paragraph" w:styleId="Header">
    <w:name w:val="header"/>
    <w:basedOn w:val="Normal"/>
    <w:link w:val="HeaderChar"/>
    <w:uiPriority w:val="99"/>
    <w:unhideWhenUsed/>
    <w:rsid w:val="00091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3B2"/>
    <w:rPr>
      <w:kern w:val="0"/>
      <w14:ligatures w14:val="none"/>
    </w:rPr>
  </w:style>
  <w:style w:type="paragraph" w:styleId="Footer">
    <w:name w:val="footer"/>
    <w:basedOn w:val="Normal"/>
    <w:link w:val="FooterChar"/>
    <w:uiPriority w:val="99"/>
    <w:unhideWhenUsed/>
    <w:rsid w:val="00091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3B2"/>
    <w:rPr>
      <w:kern w:val="0"/>
      <w14:ligatures w14:val="none"/>
    </w:rPr>
  </w:style>
  <w:style w:type="character" w:styleId="Hyperlink">
    <w:name w:val="Hyperlink"/>
    <w:basedOn w:val="DefaultParagraphFont"/>
    <w:uiPriority w:val="99"/>
    <w:unhideWhenUsed/>
    <w:rsid w:val="00D83B17"/>
    <w:rPr>
      <w:color w:val="0563C1" w:themeColor="hyperlink"/>
      <w:u w:val="single"/>
    </w:rPr>
  </w:style>
  <w:style w:type="character" w:styleId="UnresolvedMention">
    <w:name w:val="Unresolved Mention"/>
    <w:basedOn w:val="DefaultParagraphFont"/>
    <w:uiPriority w:val="99"/>
    <w:semiHidden/>
    <w:unhideWhenUsed/>
    <w:rsid w:val="00D83B17"/>
    <w:rPr>
      <w:color w:val="605E5C"/>
      <w:shd w:val="clear" w:color="auto" w:fill="E1DFDD"/>
    </w:rPr>
  </w:style>
  <w:style w:type="paragraph" w:styleId="PlainText">
    <w:name w:val="Plain Text"/>
    <w:basedOn w:val="Normal"/>
    <w:link w:val="PlainTextChar"/>
    <w:uiPriority w:val="99"/>
    <w:unhideWhenUsed/>
    <w:rsid w:val="00967C77"/>
    <w:pPr>
      <w:spacing w:after="0" w:line="240" w:lineRule="auto"/>
    </w:pPr>
    <w:rPr>
      <w:rFonts w:ascii="Calibri" w:hAnsi="Calibri" w:cs="Calibri"/>
      <w14:ligatures w14:val="standardContextual"/>
    </w:rPr>
  </w:style>
  <w:style w:type="character" w:customStyle="1" w:styleId="PlainTextChar">
    <w:name w:val="Plain Text Char"/>
    <w:basedOn w:val="DefaultParagraphFont"/>
    <w:link w:val="PlainText"/>
    <w:uiPriority w:val="99"/>
    <w:rsid w:val="00967C77"/>
    <w:rPr>
      <w:rFonts w:ascii="Calibri" w:hAnsi="Calibri" w:cs="Calibri"/>
      <w:kern w:val="0"/>
    </w:rPr>
  </w:style>
  <w:style w:type="paragraph" w:styleId="ListParagraph">
    <w:name w:val="List Paragraph"/>
    <w:basedOn w:val="Normal"/>
    <w:uiPriority w:val="34"/>
    <w:qFormat/>
    <w:rsid w:val="00212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29248">
      <w:bodyDiv w:val="1"/>
      <w:marLeft w:val="0"/>
      <w:marRight w:val="0"/>
      <w:marTop w:val="0"/>
      <w:marBottom w:val="0"/>
      <w:divBdr>
        <w:top w:val="none" w:sz="0" w:space="0" w:color="auto"/>
        <w:left w:val="none" w:sz="0" w:space="0" w:color="auto"/>
        <w:bottom w:val="none" w:sz="0" w:space="0" w:color="auto"/>
        <w:right w:val="none" w:sz="0" w:space="0" w:color="auto"/>
      </w:divBdr>
    </w:div>
    <w:div w:id="20752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giarismdetector.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apersowl.com/free-plagiarism-check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Merrick</dc:creator>
  <cp:keywords/>
  <dc:description/>
  <cp:lastModifiedBy>Becca Lander</cp:lastModifiedBy>
  <cp:revision>4</cp:revision>
  <dcterms:created xsi:type="dcterms:W3CDTF">2025-06-09T15:01:00Z</dcterms:created>
  <dcterms:modified xsi:type="dcterms:W3CDTF">2026-07-20T15:30:00Z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18096f5a,12cb309,11ef0c62</vt:lpwstr>
  </property>
  <property fmtid="{D5CDD505-2E9C-101B-9397-08002B2CF9AE}" pid="3" name="ClassificationContentMarkingFooterFontProps">
    <vt:lpwstr>#0000ff,10,Calibri</vt:lpwstr>
  </property>
  <property fmtid="{D5CDD505-2E9C-101B-9397-08002B2CF9AE}" pid="4" name="ClassificationContentMarkingFooterText">
    <vt:lpwstr>Public</vt:lpwstr>
  </property>
  <property fmtid="{D5CDD505-2E9C-101B-9397-08002B2CF9AE}" pid="5" name="MSIP_Label_0ac7ebc8-01ce-48ee-94ac-3c56ff5305e9_Enabled">
    <vt:lpwstr>true</vt:lpwstr>
  </property>
  <property fmtid="{D5CDD505-2E9C-101B-9397-08002B2CF9AE}" pid="6" name="MSIP_Label_0ac7ebc8-01ce-48ee-94ac-3c56ff5305e9_SetDate">
    <vt:lpwstr>2025-03-03T15:57:05Z</vt:lpwstr>
  </property>
  <property fmtid="{D5CDD505-2E9C-101B-9397-08002B2CF9AE}" pid="7" name="MSIP_Label_0ac7ebc8-01ce-48ee-94ac-3c56ff5305e9_Method">
    <vt:lpwstr>Privileged</vt:lpwstr>
  </property>
  <property fmtid="{D5CDD505-2E9C-101B-9397-08002B2CF9AE}" pid="8" name="MSIP_Label_0ac7ebc8-01ce-48ee-94ac-3c56ff5305e9_Name">
    <vt:lpwstr>Public</vt:lpwstr>
  </property>
  <property fmtid="{D5CDD505-2E9C-101B-9397-08002B2CF9AE}" pid="9" name="MSIP_Label_0ac7ebc8-01ce-48ee-94ac-3c56ff5305e9_SiteId">
    <vt:lpwstr>149abd05-51c2-441b-a77a-957acc008b5d</vt:lpwstr>
  </property>
  <property fmtid="{D5CDD505-2E9C-101B-9397-08002B2CF9AE}" pid="10" name="MSIP_Label_0ac7ebc8-01ce-48ee-94ac-3c56ff5305e9_ActionId">
    <vt:lpwstr>00dd27ea-3d23-4c95-b491-67977f81fdd9</vt:lpwstr>
  </property>
  <property fmtid="{D5CDD505-2E9C-101B-9397-08002B2CF9AE}" pid="11" name="MSIP_Label_0ac7ebc8-01ce-48ee-94ac-3c56ff5305e9_ContentBits">
    <vt:lpwstr>2</vt:lpwstr>
  </property>
  <property fmtid="{D5CDD505-2E9C-101B-9397-08002B2CF9AE}" pid="12" name="MSIP_Label_0ac7ebc8-01ce-48ee-94ac-3c56ff5305e9_Tag">
    <vt:lpwstr>10, 0, 1, 1</vt:lpwstr>
  </property>
</Properties>
</file>